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0835FF" w14:textId="77777777" w:rsidR="00583BB0" w:rsidRPr="005B2A56" w:rsidRDefault="003B3D5B">
      <w:pPr>
        <w:jc w:val="right"/>
        <w:rPr>
          <w:rFonts w:ascii="Arial" w:hAnsi="Arial" w:cs="Arial"/>
          <w:b/>
          <w:color w:val="1F497D"/>
          <w:szCs w:val="32"/>
        </w:rPr>
      </w:pPr>
      <w:bookmarkStart w:id="0" w:name="_GoBack"/>
      <w:bookmarkEnd w:id="0"/>
      <w:r>
        <w:rPr>
          <w:rFonts w:ascii="Arial" w:hAnsi="Arial"/>
          <w:noProof/>
          <w:color w:val="1F497D"/>
          <w:lang w:val="en-CA" w:eastAsia="en-CA"/>
        </w:rPr>
        <w:drawing>
          <wp:anchor distT="0" distB="0" distL="114300" distR="114300" simplePos="0" relativeHeight="251657216" behindDoc="0" locked="0" layoutInCell="1" allowOverlap="1" wp14:anchorId="1BC85245" wp14:editId="6F08CEEC">
            <wp:simplePos x="0" y="0"/>
            <wp:positionH relativeFrom="column">
              <wp:posOffset>-908685</wp:posOffset>
            </wp:positionH>
            <wp:positionV relativeFrom="paragraph">
              <wp:posOffset>-908685</wp:posOffset>
            </wp:positionV>
            <wp:extent cx="7818120" cy="1462405"/>
            <wp:effectExtent l="0" t="0" r="5080" b="10795"/>
            <wp:wrapSquare wrapText="bothSides"/>
            <wp:docPr id="2" name="Picture 2" descr="letterhead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head header"/>
                    <pic:cNvPicPr>
                      <a:picLocks noChangeAspect="1" noChangeArrowheads="1"/>
                    </pic:cNvPicPr>
                  </pic:nvPicPr>
                  <pic:blipFill>
                    <a:blip r:embed="rId8" cstate="print">
                      <a:extLst>
                        <a:ext uri="{28A0092B-C50C-407E-A947-70E740481C1C}">
                          <a14:useLocalDpi xmlns:a14="http://schemas.microsoft.com/office/drawing/2010/main" val="0"/>
                        </a:ext>
                      </a:extLst>
                    </a:blip>
                    <a:srcRect b="15424"/>
                    <a:stretch>
                      <a:fillRect/>
                    </a:stretch>
                  </pic:blipFill>
                  <pic:spPr bwMode="auto">
                    <a:xfrm>
                      <a:off x="0" y="0"/>
                      <a:ext cx="7818120" cy="1462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C2245" w14:textId="387C7918" w:rsidR="00583BB0" w:rsidRPr="005442EE" w:rsidRDefault="00A64E87" w:rsidP="00583BB0">
      <w:pPr>
        <w:jc w:val="center"/>
        <w:rPr>
          <w:rFonts w:ascii="Myriad Pro" w:hAnsi="Myriad Pro" w:cs="Arial"/>
          <w:color w:val="D80000"/>
          <w:sz w:val="32"/>
          <w:szCs w:val="32"/>
        </w:rPr>
      </w:pPr>
      <w:r w:rsidRPr="005442EE">
        <w:rPr>
          <w:rFonts w:ascii="Myriad Pro" w:hAnsi="Myriad Pro" w:cs="Arial"/>
          <w:color w:val="D80000"/>
          <w:sz w:val="32"/>
          <w:szCs w:val="32"/>
        </w:rPr>
        <w:t>PUBLICATION PROPOSAL</w:t>
      </w:r>
    </w:p>
    <w:p w14:paraId="048B9879" w14:textId="77777777" w:rsidR="00583BB0" w:rsidRPr="005B2A56" w:rsidRDefault="00583BB0" w:rsidP="00583BB0">
      <w:pPr>
        <w:jc w:val="center"/>
        <w:rPr>
          <w:rFonts w:ascii="Arial" w:hAnsi="Arial" w:cs="Arial"/>
          <w:b/>
          <w:color w:val="1F497D"/>
        </w:rPr>
      </w:pPr>
    </w:p>
    <w:p w14:paraId="7A65008B" w14:textId="217B67F9" w:rsidR="00583BB0" w:rsidRPr="004F376F" w:rsidRDefault="00583BB0" w:rsidP="00583BB0">
      <w:pPr>
        <w:rPr>
          <w:rFonts w:asciiTheme="majorHAnsi" w:hAnsiTheme="majorHAnsi" w:cs="Arial"/>
          <w:i/>
          <w:color w:val="1F497D"/>
          <w:sz w:val="22"/>
          <w:szCs w:val="22"/>
        </w:rPr>
      </w:pPr>
      <w:r w:rsidRPr="004F376F">
        <w:rPr>
          <w:rFonts w:asciiTheme="majorHAnsi" w:hAnsiTheme="majorHAnsi" w:cs="Arial"/>
          <w:i/>
          <w:color w:val="1F497D"/>
          <w:sz w:val="22"/>
          <w:szCs w:val="22"/>
        </w:rPr>
        <w:t xml:space="preserve">CAOT publishes books that advance excellence in occupational therapy in Canada. </w:t>
      </w:r>
      <w:r w:rsidR="00CA5A84" w:rsidRPr="004F376F">
        <w:rPr>
          <w:rFonts w:asciiTheme="majorHAnsi" w:hAnsiTheme="majorHAnsi" w:cs="Arial"/>
          <w:i/>
          <w:color w:val="1F497D"/>
          <w:sz w:val="22"/>
          <w:szCs w:val="22"/>
        </w:rPr>
        <w:t xml:space="preserve">Please complete the following if you are </w:t>
      </w:r>
      <w:r w:rsidRPr="004F376F">
        <w:rPr>
          <w:rFonts w:asciiTheme="majorHAnsi" w:hAnsiTheme="majorHAnsi" w:cs="Arial"/>
          <w:i/>
          <w:color w:val="1F497D"/>
          <w:sz w:val="22"/>
          <w:szCs w:val="22"/>
        </w:rPr>
        <w:t>interested in sub</w:t>
      </w:r>
      <w:r w:rsidR="00CA5A84" w:rsidRPr="004F376F">
        <w:rPr>
          <w:rFonts w:asciiTheme="majorHAnsi" w:hAnsiTheme="majorHAnsi" w:cs="Arial"/>
          <w:i/>
          <w:color w:val="1F497D"/>
          <w:sz w:val="22"/>
          <w:szCs w:val="22"/>
        </w:rPr>
        <w:t>mitting a publication proposal to CAOT.</w:t>
      </w:r>
    </w:p>
    <w:p w14:paraId="0FD2C33E" w14:textId="77777777" w:rsidR="00583BB0" w:rsidRPr="005B2A56" w:rsidRDefault="00583BB0" w:rsidP="00583BB0">
      <w:pPr>
        <w:jc w:val="center"/>
        <w:rPr>
          <w:rFonts w:ascii="Arial" w:hAnsi="Arial" w:cs="Arial"/>
          <w:color w:val="1F497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408"/>
      </w:tblGrid>
      <w:tr w:rsidR="00583BB0" w:rsidRPr="00350CC9" w14:paraId="6B180FA1" w14:textId="77777777" w:rsidTr="004F376F">
        <w:tc>
          <w:tcPr>
            <w:tcW w:w="2376" w:type="dxa"/>
          </w:tcPr>
          <w:p w14:paraId="06533258" w14:textId="146D0EF0" w:rsidR="00583BB0" w:rsidRPr="004F376F" w:rsidRDefault="004F376F" w:rsidP="004F376F">
            <w:pPr>
              <w:rPr>
                <w:rFonts w:asciiTheme="majorHAnsi" w:hAnsiTheme="majorHAnsi" w:cs="Arial"/>
                <w:b/>
                <w:color w:val="1F497D"/>
              </w:rPr>
            </w:pPr>
            <w:r>
              <w:rPr>
                <w:rFonts w:asciiTheme="majorHAnsi" w:hAnsiTheme="majorHAnsi" w:cs="Arial"/>
                <w:b/>
                <w:color w:val="1F497D"/>
              </w:rPr>
              <w:t>Title of p</w:t>
            </w:r>
            <w:r w:rsidRPr="004F376F">
              <w:rPr>
                <w:rFonts w:asciiTheme="majorHAnsi" w:hAnsiTheme="majorHAnsi" w:cs="Arial"/>
                <w:b/>
                <w:color w:val="1F497D"/>
              </w:rPr>
              <w:t xml:space="preserve">ublication/tool </w:t>
            </w:r>
          </w:p>
          <w:p w14:paraId="2398E6FC" w14:textId="48837D89" w:rsidR="004F376F" w:rsidRPr="00350CC9" w:rsidRDefault="004F376F" w:rsidP="004F376F">
            <w:pPr>
              <w:rPr>
                <w:rFonts w:asciiTheme="majorHAnsi" w:hAnsiTheme="majorHAnsi" w:cs="Arial"/>
                <w:color w:val="1F497D"/>
              </w:rPr>
            </w:pPr>
          </w:p>
        </w:tc>
        <w:tc>
          <w:tcPr>
            <w:tcW w:w="6408" w:type="dxa"/>
          </w:tcPr>
          <w:p w14:paraId="3BE213A2" w14:textId="77777777" w:rsidR="00583BB0" w:rsidRPr="00350CC9" w:rsidRDefault="00583BB0" w:rsidP="00583BB0">
            <w:pPr>
              <w:rPr>
                <w:rFonts w:asciiTheme="majorHAnsi" w:hAnsiTheme="majorHAnsi" w:cs="Arial"/>
                <w:color w:val="1F497D"/>
              </w:rPr>
            </w:pPr>
          </w:p>
        </w:tc>
      </w:tr>
      <w:tr w:rsidR="00583BB0" w:rsidRPr="00350CC9" w14:paraId="18C8D87F" w14:textId="77777777" w:rsidTr="004F376F">
        <w:tc>
          <w:tcPr>
            <w:tcW w:w="2376" w:type="dxa"/>
          </w:tcPr>
          <w:p w14:paraId="151C9544" w14:textId="7D4CF75A" w:rsidR="00583BB0" w:rsidRPr="004F376F" w:rsidRDefault="00583BB0" w:rsidP="00576F63">
            <w:pPr>
              <w:rPr>
                <w:rFonts w:asciiTheme="majorHAnsi" w:hAnsiTheme="majorHAnsi" w:cs="Arial"/>
                <w:b/>
                <w:color w:val="1F497D"/>
              </w:rPr>
            </w:pPr>
            <w:r w:rsidRPr="004F376F">
              <w:rPr>
                <w:rFonts w:asciiTheme="majorHAnsi" w:hAnsiTheme="majorHAnsi" w:cs="Arial"/>
                <w:b/>
                <w:color w:val="1F497D"/>
              </w:rPr>
              <w:t>Purpose of publication</w:t>
            </w:r>
            <w:r w:rsidR="004F376F" w:rsidRPr="004F376F">
              <w:rPr>
                <w:rFonts w:asciiTheme="majorHAnsi" w:hAnsiTheme="majorHAnsi" w:cs="Arial"/>
                <w:b/>
                <w:color w:val="1F497D"/>
              </w:rPr>
              <w:t>/tool</w:t>
            </w:r>
          </w:p>
        </w:tc>
        <w:tc>
          <w:tcPr>
            <w:tcW w:w="6408" w:type="dxa"/>
          </w:tcPr>
          <w:p w14:paraId="04971C43" w14:textId="77777777" w:rsidR="00583BB0" w:rsidRPr="00350CC9" w:rsidRDefault="00583BB0" w:rsidP="00583BB0">
            <w:pPr>
              <w:widowControl w:val="0"/>
              <w:tabs>
                <w:tab w:val="left" w:pos="220"/>
                <w:tab w:val="left" w:pos="720"/>
              </w:tabs>
              <w:autoSpaceDE w:val="0"/>
              <w:autoSpaceDN w:val="0"/>
              <w:adjustRightInd w:val="0"/>
              <w:rPr>
                <w:rFonts w:asciiTheme="majorHAnsi" w:hAnsiTheme="majorHAnsi" w:cs="Arial"/>
                <w:szCs w:val="26"/>
              </w:rPr>
            </w:pPr>
            <w:r w:rsidRPr="00350CC9">
              <w:rPr>
                <w:rFonts w:asciiTheme="majorHAnsi" w:hAnsiTheme="majorHAnsi" w:cs="Arial"/>
                <w:szCs w:val="26"/>
              </w:rPr>
              <w:t>Objective</w:t>
            </w:r>
          </w:p>
          <w:p w14:paraId="3423DF8D" w14:textId="77777777" w:rsidR="00583BB0" w:rsidRPr="00350CC9" w:rsidRDefault="00583BB0" w:rsidP="00583BB0">
            <w:pPr>
              <w:widowControl w:val="0"/>
              <w:tabs>
                <w:tab w:val="left" w:pos="220"/>
                <w:tab w:val="left" w:pos="720"/>
              </w:tabs>
              <w:autoSpaceDE w:val="0"/>
              <w:autoSpaceDN w:val="0"/>
              <w:adjustRightInd w:val="0"/>
              <w:rPr>
                <w:rFonts w:asciiTheme="majorHAnsi" w:hAnsiTheme="majorHAnsi" w:cs="Arial"/>
                <w:szCs w:val="26"/>
              </w:rPr>
            </w:pPr>
          </w:p>
          <w:p w14:paraId="5F43FA50" w14:textId="3E9E897D" w:rsidR="00583BB0" w:rsidRPr="00350CC9" w:rsidRDefault="00583BB0" w:rsidP="00583BB0">
            <w:pPr>
              <w:widowControl w:val="0"/>
              <w:tabs>
                <w:tab w:val="left" w:pos="220"/>
                <w:tab w:val="left" w:pos="720"/>
              </w:tabs>
              <w:autoSpaceDE w:val="0"/>
              <w:autoSpaceDN w:val="0"/>
              <w:adjustRightInd w:val="0"/>
              <w:rPr>
                <w:rFonts w:asciiTheme="majorHAnsi" w:hAnsiTheme="majorHAnsi" w:cs="Arial"/>
                <w:szCs w:val="26"/>
              </w:rPr>
            </w:pPr>
            <w:r w:rsidRPr="00350CC9">
              <w:rPr>
                <w:rFonts w:asciiTheme="majorHAnsi" w:hAnsiTheme="majorHAnsi" w:cs="Arial"/>
                <w:szCs w:val="26"/>
              </w:rPr>
              <w:t>Overview</w:t>
            </w:r>
            <w:r w:rsidR="00C4630F" w:rsidRPr="00350CC9">
              <w:rPr>
                <w:rFonts w:asciiTheme="majorHAnsi" w:hAnsiTheme="majorHAnsi" w:cs="Arial"/>
                <w:szCs w:val="26"/>
              </w:rPr>
              <w:t xml:space="preserve"> </w:t>
            </w:r>
            <w:r w:rsidR="00862E99">
              <w:rPr>
                <w:rFonts w:asciiTheme="majorHAnsi" w:hAnsiTheme="majorHAnsi" w:cs="Arial"/>
                <w:szCs w:val="26"/>
              </w:rPr>
              <w:t>–</w:t>
            </w:r>
            <w:r w:rsidR="00F75DC7" w:rsidRPr="00350CC9">
              <w:rPr>
                <w:rFonts w:asciiTheme="majorHAnsi" w:hAnsiTheme="majorHAnsi" w:cs="Arial"/>
                <w:szCs w:val="26"/>
              </w:rPr>
              <w:t xml:space="preserve"> </w:t>
            </w:r>
            <w:r w:rsidR="00862E99">
              <w:rPr>
                <w:rFonts w:asciiTheme="majorHAnsi" w:hAnsiTheme="majorHAnsi" w:cs="Arial"/>
                <w:szCs w:val="26"/>
              </w:rPr>
              <w:t xml:space="preserve">such as the </w:t>
            </w:r>
            <w:r w:rsidR="00F75DC7" w:rsidRPr="00350CC9">
              <w:rPr>
                <w:rFonts w:asciiTheme="majorHAnsi" w:hAnsiTheme="majorHAnsi" w:cs="Arial"/>
                <w:szCs w:val="26"/>
              </w:rPr>
              <w:t xml:space="preserve">estimated </w:t>
            </w:r>
            <w:r w:rsidR="00C4630F" w:rsidRPr="00350CC9">
              <w:rPr>
                <w:rFonts w:asciiTheme="majorHAnsi" w:hAnsiTheme="majorHAnsi" w:cs="Arial"/>
                <w:szCs w:val="26"/>
              </w:rPr>
              <w:t>number of</w:t>
            </w:r>
            <w:r w:rsidR="00F75DC7" w:rsidRPr="00350CC9">
              <w:rPr>
                <w:rFonts w:asciiTheme="majorHAnsi" w:hAnsiTheme="majorHAnsi" w:cs="Arial"/>
                <w:szCs w:val="26"/>
              </w:rPr>
              <w:t xml:space="preserve"> words</w:t>
            </w:r>
          </w:p>
          <w:p w14:paraId="28F828E8" w14:textId="1C934630" w:rsidR="00583BB0" w:rsidRPr="00350CC9" w:rsidRDefault="00583BB0" w:rsidP="00350CC9">
            <w:pPr>
              <w:widowControl w:val="0"/>
              <w:tabs>
                <w:tab w:val="left" w:pos="220"/>
                <w:tab w:val="left" w:pos="720"/>
              </w:tabs>
              <w:autoSpaceDE w:val="0"/>
              <w:autoSpaceDN w:val="0"/>
              <w:adjustRightInd w:val="0"/>
              <w:rPr>
                <w:rFonts w:asciiTheme="majorHAnsi" w:hAnsiTheme="majorHAnsi" w:cs="Arial"/>
                <w:szCs w:val="26"/>
              </w:rPr>
            </w:pPr>
            <w:r w:rsidRPr="00350CC9">
              <w:rPr>
                <w:rFonts w:asciiTheme="majorHAnsi" w:hAnsiTheme="majorHAnsi" w:cs="Arial"/>
                <w:szCs w:val="26"/>
              </w:rPr>
              <w:t xml:space="preserve"> </w:t>
            </w:r>
          </w:p>
          <w:p w14:paraId="534607C6" w14:textId="77777777" w:rsidR="00583BB0" w:rsidRPr="00350CC9" w:rsidRDefault="00583BB0" w:rsidP="00583BB0">
            <w:pPr>
              <w:widowControl w:val="0"/>
              <w:tabs>
                <w:tab w:val="left" w:pos="220"/>
                <w:tab w:val="left" w:pos="720"/>
              </w:tabs>
              <w:autoSpaceDE w:val="0"/>
              <w:autoSpaceDN w:val="0"/>
              <w:adjustRightInd w:val="0"/>
              <w:rPr>
                <w:rFonts w:asciiTheme="majorHAnsi" w:hAnsiTheme="majorHAnsi" w:cs="Arial"/>
                <w:szCs w:val="26"/>
              </w:rPr>
            </w:pPr>
            <w:r w:rsidRPr="00350CC9">
              <w:rPr>
                <w:rFonts w:asciiTheme="majorHAnsi" w:hAnsiTheme="majorHAnsi" w:cs="Arial"/>
                <w:szCs w:val="26"/>
              </w:rPr>
              <w:t>Outline of the subject area</w:t>
            </w:r>
          </w:p>
          <w:p w14:paraId="40A51950" w14:textId="77777777" w:rsidR="00583BB0" w:rsidRPr="00350CC9" w:rsidRDefault="00583BB0" w:rsidP="00C4630F">
            <w:pPr>
              <w:widowControl w:val="0"/>
              <w:tabs>
                <w:tab w:val="left" w:pos="220"/>
                <w:tab w:val="left" w:pos="720"/>
              </w:tabs>
              <w:autoSpaceDE w:val="0"/>
              <w:autoSpaceDN w:val="0"/>
              <w:adjustRightInd w:val="0"/>
              <w:rPr>
                <w:rFonts w:asciiTheme="majorHAnsi" w:hAnsiTheme="majorHAnsi" w:cs="Arial"/>
                <w:color w:val="1F497D"/>
              </w:rPr>
            </w:pPr>
          </w:p>
        </w:tc>
      </w:tr>
      <w:tr w:rsidR="00583BB0" w:rsidRPr="00350CC9" w14:paraId="16F2B276" w14:textId="77777777" w:rsidTr="004F376F">
        <w:tc>
          <w:tcPr>
            <w:tcW w:w="2376" w:type="dxa"/>
          </w:tcPr>
          <w:p w14:paraId="40BF1B75" w14:textId="77777777" w:rsidR="00583BB0" w:rsidRPr="004F376F" w:rsidRDefault="00583BB0" w:rsidP="004F376F">
            <w:pPr>
              <w:rPr>
                <w:rFonts w:asciiTheme="majorHAnsi" w:hAnsiTheme="majorHAnsi" w:cs="Arial"/>
                <w:b/>
                <w:color w:val="1F497D"/>
              </w:rPr>
            </w:pPr>
            <w:r w:rsidRPr="004F376F">
              <w:rPr>
                <w:rFonts w:asciiTheme="majorHAnsi" w:hAnsiTheme="majorHAnsi" w:cs="Arial"/>
                <w:b/>
                <w:color w:val="1F497D"/>
              </w:rPr>
              <w:t xml:space="preserve">Description of </w:t>
            </w:r>
            <w:r w:rsidR="004F376F" w:rsidRPr="004F376F">
              <w:rPr>
                <w:rFonts w:asciiTheme="majorHAnsi" w:hAnsiTheme="majorHAnsi" w:cs="Arial"/>
                <w:b/>
                <w:color w:val="1F497D"/>
              </w:rPr>
              <w:t>c</w:t>
            </w:r>
            <w:r w:rsidRPr="004F376F">
              <w:rPr>
                <w:rFonts w:asciiTheme="majorHAnsi" w:hAnsiTheme="majorHAnsi" w:cs="Arial"/>
                <w:b/>
                <w:color w:val="1F497D"/>
              </w:rPr>
              <w:t xml:space="preserve">ontent  </w:t>
            </w:r>
          </w:p>
          <w:p w14:paraId="6C265015" w14:textId="262024F5" w:rsidR="004F376F" w:rsidRPr="00350CC9" w:rsidRDefault="004F376F" w:rsidP="004F376F">
            <w:pPr>
              <w:rPr>
                <w:rFonts w:asciiTheme="majorHAnsi" w:hAnsiTheme="majorHAnsi" w:cs="Arial"/>
                <w:color w:val="1F497D"/>
              </w:rPr>
            </w:pPr>
          </w:p>
        </w:tc>
        <w:tc>
          <w:tcPr>
            <w:tcW w:w="6408" w:type="dxa"/>
          </w:tcPr>
          <w:p w14:paraId="37962ABF" w14:textId="7B4E7975" w:rsidR="00583BB0" w:rsidRPr="004F376F" w:rsidRDefault="004F376F" w:rsidP="00583BB0">
            <w:pPr>
              <w:rPr>
                <w:rFonts w:asciiTheme="majorHAnsi" w:hAnsiTheme="majorHAnsi" w:cs="Arial"/>
              </w:rPr>
            </w:pPr>
            <w:r w:rsidRPr="004F376F">
              <w:rPr>
                <w:rFonts w:asciiTheme="majorHAnsi" w:hAnsiTheme="majorHAnsi" w:cs="Arial"/>
              </w:rPr>
              <w:t>Provide a table of contents</w:t>
            </w:r>
          </w:p>
        </w:tc>
      </w:tr>
      <w:tr w:rsidR="00583BB0" w:rsidRPr="00350CC9" w14:paraId="721D8C02" w14:textId="77777777" w:rsidTr="004F376F">
        <w:tc>
          <w:tcPr>
            <w:tcW w:w="2376" w:type="dxa"/>
          </w:tcPr>
          <w:p w14:paraId="7E8D27E6" w14:textId="5E4D0C51" w:rsidR="00583BB0" w:rsidRPr="004F376F" w:rsidRDefault="00583BB0" w:rsidP="00583BB0">
            <w:pPr>
              <w:rPr>
                <w:rFonts w:asciiTheme="majorHAnsi" w:hAnsiTheme="majorHAnsi" w:cs="Arial"/>
                <w:b/>
                <w:color w:val="1F497D"/>
              </w:rPr>
            </w:pPr>
            <w:r w:rsidRPr="004F376F">
              <w:rPr>
                <w:rFonts w:asciiTheme="majorHAnsi" w:hAnsiTheme="majorHAnsi" w:cs="Arial"/>
                <w:b/>
                <w:color w:val="1F497D"/>
              </w:rPr>
              <w:t xml:space="preserve">General </w:t>
            </w:r>
            <w:r w:rsidR="00576F63">
              <w:rPr>
                <w:rFonts w:asciiTheme="majorHAnsi" w:hAnsiTheme="majorHAnsi" w:cs="Arial"/>
                <w:b/>
                <w:color w:val="1F497D"/>
              </w:rPr>
              <w:t>s</w:t>
            </w:r>
            <w:r w:rsidRPr="004F376F">
              <w:rPr>
                <w:rFonts w:asciiTheme="majorHAnsi" w:hAnsiTheme="majorHAnsi" w:cs="Arial"/>
                <w:b/>
                <w:color w:val="1F497D"/>
              </w:rPr>
              <w:t>tyle</w:t>
            </w:r>
          </w:p>
          <w:p w14:paraId="77B520DF" w14:textId="77777777" w:rsidR="004F376F" w:rsidRPr="00350CC9" w:rsidRDefault="004F376F" w:rsidP="00583BB0">
            <w:pPr>
              <w:rPr>
                <w:rFonts w:asciiTheme="majorHAnsi" w:hAnsiTheme="majorHAnsi" w:cs="Arial"/>
                <w:color w:val="1F497D"/>
              </w:rPr>
            </w:pPr>
          </w:p>
        </w:tc>
        <w:tc>
          <w:tcPr>
            <w:tcW w:w="6408" w:type="dxa"/>
          </w:tcPr>
          <w:p w14:paraId="7ABAFA34" w14:textId="77777777" w:rsidR="00583BB0" w:rsidRPr="004F376F" w:rsidRDefault="00583BB0" w:rsidP="00C4630F">
            <w:pPr>
              <w:pStyle w:val="ColorfulList-Accent11"/>
              <w:widowControl w:val="0"/>
              <w:tabs>
                <w:tab w:val="left" w:pos="220"/>
                <w:tab w:val="left" w:pos="720"/>
              </w:tabs>
              <w:autoSpaceDE w:val="0"/>
              <w:autoSpaceDN w:val="0"/>
              <w:adjustRightInd w:val="0"/>
              <w:spacing w:after="0"/>
              <w:rPr>
                <w:rFonts w:asciiTheme="majorHAnsi" w:hAnsiTheme="majorHAnsi" w:cs="Arial"/>
                <w:color w:val="1F497D"/>
              </w:rPr>
            </w:pPr>
          </w:p>
        </w:tc>
      </w:tr>
      <w:tr w:rsidR="00583BB0" w:rsidRPr="00350CC9" w14:paraId="54A17FE0" w14:textId="77777777" w:rsidTr="004F376F">
        <w:tc>
          <w:tcPr>
            <w:tcW w:w="2376" w:type="dxa"/>
          </w:tcPr>
          <w:p w14:paraId="08409EF0" w14:textId="0DD9006A" w:rsidR="00583BB0" w:rsidRPr="004F376F" w:rsidRDefault="00583BB0" w:rsidP="00583BB0">
            <w:pPr>
              <w:rPr>
                <w:rFonts w:asciiTheme="majorHAnsi" w:hAnsiTheme="majorHAnsi" w:cs="Arial"/>
                <w:b/>
                <w:color w:val="1F497D"/>
              </w:rPr>
            </w:pPr>
            <w:r w:rsidRPr="004F376F">
              <w:rPr>
                <w:rFonts w:asciiTheme="majorHAnsi" w:hAnsiTheme="majorHAnsi" w:cs="Arial"/>
                <w:b/>
                <w:color w:val="1F497D"/>
              </w:rPr>
              <w:t xml:space="preserve">Evidence-based </w:t>
            </w:r>
            <w:r w:rsidR="00576F63">
              <w:rPr>
                <w:rFonts w:asciiTheme="majorHAnsi" w:hAnsiTheme="majorHAnsi" w:cs="Arial"/>
                <w:b/>
                <w:color w:val="1F497D"/>
              </w:rPr>
              <w:t>r</w:t>
            </w:r>
            <w:r w:rsidRPr="004F376F">
              <w:rPr>
                <w:rFonts w:asciiTheme="majorHAnsi" w:hAnsiTheme="majorHAnsi" w:cs="Arial"/>
                <w:b/>
                <w:color w:val="1F497D"/>
              </w:rPr>
              <w:t>eferences</w:t>
            </w:r>
          </w:p>
          <w:p w14:paraId="2DFE5057" w14:textId="77777777" w:rsidR="004F376F" w:rsidRPr="00350CC9" w:rsidRDefault="004F376F" w:rsidP="00583BB0">
            <w:pPr>
              <w:rPr>
                <w:rFonts w:asciiTheme="majorHAnsi" w:hAnsiTheme="majorHAnsi" w:cs="Arial"/>
                <w:color w:val="1F497D"/>
              </w:rPr>
            </w:pPr>
          </w:p>
        </w:tc>
        <w:tc>
          <w:tcPr>
            <w:tcW w:w="6408" w:type="dxa"/>
          </w:tcPr>
          <w:p w14:paraId="105CD69A" w14:textId="77777777" w:rsidR="00583BB0" w:rsidRPr="00350CC9" w:rsidRDefault="00583BB0" w:rsidP="005631CC">
            <w:pPr>
              <w:rPr>
                <w:rFonts w:asciiTheme="majorHAnsi" w:hAnsiTheme="majorHAnsi" w:cs="Arial"/>
                <w:color w:val="1F497D"/>
              </w:rPr>
            </w:pPr>
          </w:p>
        </w:tc>
      </w:tr>
      <w:tr w:rsidR="00583BB0" w:rsidRPr="00350CC9" w14:paraId="7EC0131D" w14:textId="77777777" w:rsidTr="004F376F">
        <w:tc>
          <w:tcPr>
            <w:tcW w:w="2376" w:type="dxa"/>
          </w:tcPr>
          <w:p w14:paraId="288B13E0" w14:textId="77777777" w:rsidR="00583BB0" w:rsidRPr="004F376F" w:rsidRDefault="00583BB0" w:rsidP="00583BB0">
            <w:pPr>
              <w:rPr>
                <w:rFonts w:asciiTheme="majorHAnsi" w:hAnsiTheme="majorHAnsi" w:cs="Arial"/>
                <w:b/>
                <w:color w:val="1F497D"/>
              </w:rPr>
            </w:pPr>
            <w:r w:rsidRPr="004F376F">
              <w:rPr>
                <w:rFonts w:asciiTheme="majorHAnsi" w:hAnsiTheme="majorHAnsi" w:cs="Arial"/>
                <w:b/>
                <w:color w:val="1F497D"/>
              </w:rPr>
              <w:t>Relevance</w:t>
            </w:r>
          </w:p>
          <w:p w14:paraId="7A8646D2" w14:textId="58F1A2CC" w:rsidR="00583BB0" w:rsidRPr="00350CC9" w:rsidRDefault="004F376F" w:rsidP="004F376F">
            <w:pPr>
              <w:rPr>
                <w:rFonts w:asciiTheme="majorHAnsi" w:hAnsiTheme="majorHAnsi" w:cs="Arial"/>
                <w:color w:val="1F497D"/>
              </w:rPr>
            </w:pPr>
            <w:r w:rsidRPr="00A64E87">
              <w:rPr>
                <w:rFonts w:asciiTheme="majorHAnsi" w:hAnsiTheme="majorHAnsi" w:cs="Arial"/>
              </w:rPr>
              <w:t>D</w:t>
            </w:r>
            <w:r w:rsidR="00583BB0" w:rsidRPr="00A64E87">
              <w:rPr>
                <w:rFonts w:asciiTheme="majorHAnsi" w:hAnsiTheme="majorHAnsi" w:cs="Arial"/>
              </w:rPr>
              <w:t>escribe how this publication</w:t>
            </w:r>
            <w:r w:rsidR="00576F63">
              <w:rPr>
                <w:rFonts w:asciiTheme="majorHAnsi" w:hAnsiTheme="majorHAnsi" w:cs="Arial"/>
              </w:rPr>
              <w:t>/tool</w:t>
            </w:r>
            <w:r w:rsidR="00583BB0" w:rsidRPr="00A64E87">
              <w:rPr>
                <w:rFonts w:asciiTheme="majorHAnsi" w:hAnsiTheme="majorHAnsi" w:cs="Arial"/>
              </w:rPr>
              <w:t xml:space="preserve"> fits with CAOT’s strategic priorities and/or CAOT member learning needs</w:t>
            </w:r>
            <w:r>
              <w:rPr>
                <w:rFonts w:asciiTheme="majorHAnsi" w:hAnsiTheme="majorHAnsi" w:cs="Arial"/>
                <w:color w:val="1F497D"/>
              </w:rPr>
              <w:t>.</w:t>
            </w:r>
          </w:p>
        </w:tc>
        <w:tc>
          <w:tcPr>
            <w:tcW w:w="6408" w:type="dxa"/>
          </w:tcPr>
          <w:p w14:paraId="0C57ED50" w14:textId="3D4A2D43" w:rsidR="00583BB0" w:rsidRPr="00350CC9" w:rsidRDefault="00583BB0" w:rsidP="004F376F">
            <w:pPr>
              <w:widowControl w:val="0"/>
              <w:numPr>
                <w:ilvl w:val="0"/>
                <w:numId w:val="1"/>
              </w:numPr>
              <w:tabs>
                <w:tab w:val="left" w:pos="220"/>
                <w:tab w:val="left" w:pos="720"/>
              </w:tabs>
              <w:autoSpaceDE w:val="0"/>
              <w:autoSpaceDN w:val="0"/>
              <w:adjustRightInd w:val="0"/>
              <w:ind w:hanging="720"/>
              <w:jc w:val="both"/>
              <w:rPr>
                <w:rFonts w:asciiTheme="majorHAnsi" w:hAnsiTheme="majorHAnsi" w:cs="Arial"/>
                <w:sz w:val="26"/>
                <w:szCs w:val="26"/>
              </w:rPr>
            </w:pPr>
            <w:r w:rsidRPr="00350CC9">
              <w:rPr>
                <w:rFonts w:asciiTheme="majorHAnsi" w:hAnsiTheme="majorHAnsi" w:cs="Arial"/>
                <w:sz w:val="26"/>
                <w:szCs w:val="26"/>
              </w:rPr>
              <w:t>Enable occupational therapy practice</w:t>
            </w:r>
          </w:p>
          <w:p w14:paraId="2437D5D4" w14:textId="77777777" w:rsidR="00583BB0" w:rsidRPr="00350CC9" w:rsidRDefault="00583BB0" w:rsidP="004F376F">
            <w:pPr>
              <w:widowControl w:val="0"/>
              <w:tabs>
                <w:tab w:val="left" w:pos="220"/>
                <w:tab w:val="left" w:pos="720"/>
              </w:tabs>
              <w:autoSpaceDE w:val="0"/>
              <w:autoSpaceDN w:val="0"/>
              <w:adjustRightInd w:val="0"/>
              <w:ind w:left="246"/>
              <w:jc w:val="both"/>
              <w:rPr>
                <w:rFonts w:asciiTheme="majorHAnsi" w:hAnsiTheme="majorHAnsi" w:cs="Arial"/>
                <w:sz w:val="26"/>
                <w:szCs w:val="26"/>
              </w:rPr>
            </w:pPr>
          </w:p>
          <w:p w14:paraId="0D12EF99" w14:textId="61B73FBA" w:rsidR="00583BB0" w:rsidRPr="00350CC9" w:rsidRDefault="00583BB0" w:rsidP="004F376F">
            <w:pPr>
              <w:widowControl w:val="0"/>
              <w:numPr>
                <w:ilvl w:val="0"/>
                <w:numId w:val="1"/>
              </w:numPr>
              <w:tabs>
                <w:tab w:val="left" w:pos="220"/>
                <w:tab w:val="left" w:pos="720"/>
              </w:tabs>
              <w:autoSpaceDE w:val="0"/>
              <w:autoSpaceDN w:val="0"/>
              <w:adjustRightInd w:val="0"/>
              <w:ind w:hanging="720"/>
              <w:jc w:val="both"/>
              <w:rPr>
                <w:rFonts w:asciiTheme="majorHAnsi" w:hAnsiTheme="majorHAnsi" w:cs="Arial"/>
                <w:sz w:val="26"/>
                <w:szCs w:val="26"/>
              </w:rPr>
            </w:pPr>
            <w:r w:rsidRPr="00350CC9">
              <w:rPr>
                <w:rFonts w:asciiTheme="majorHAnsi" w:hAnsiTheme="majorHAnsi" w:cs="Arial"/>
                <w:sz w:val="26"/>
                <w:szCs w:val="26"/>
              </w:rPr>
              <w:t>Advance political advocacy</w:t>
            </w:r>
          </w:p>
          <w:p w14:paraId="2A7E824C" w14:textId="77777777" w:rsidR="00583BB0" w:rsidRPr="00350CC9" w:rsidRDefault="00583BB0" w:rsidP="004F376F">
            <w:pPr>
              <w:widowControl w:val="0"/>
              <w:tabs>
                <w:tab w:val="left" w:pos="220"/>
                <w:tab w:val="left" w:pos="720"/>
              </w:tabs>
              <w:autoSpaceDE w:val="0"/>
              <w:autoSpaceDN w:val="0"/>
              <w:adjustRightInd w:val="0"/>
              <w:ind w:left="246"/>
              <w:jc w:val="both"/>
              <w:rPr>
                <w:rFonts w:asciiTheme="majorHAnsi" w:hAnsiTheme="majorHAnsi" w:cs="Arial"/>
                <w:sz w:val="26"/>
                <w:szCs w:val="26"/>
              </w:rPr>
            </w:pPr>
          </w:p>
          <w:p w14:paraId="52595C8C" w14:textId="4E149AFC" w:rsidR="00583BB0" w:rsidRPr="00350CC9" w:rsidRDefault="00583BB0" w:rsidP="004F376F">
            <w:pPr>
              <w:widowControl w:val="0"/>
              <w:numPr>
                <w:ilvl w:val="0"/>
                <w:numId w:val="1"/>
              </w:numPr>
              <w:tabs>
                <w:tab w:val="left" w:pos="220"/>
                <w:tab w:val="left" w:pos="720"/>
              </w:tabs>
              <w:autoSpaceDE w:val="0"/>
              <w:autoSpaceDN w:val="0"/>
              <w:adjustRightInd w:val="0"/>
              <w:ind w:hanging="720"/>
              <w:jc w:val="both"/>
              <w:rPr>
                <w:rFonts w:asciiTheme="majorHAnsi" w:hAnsiTheme="majorHAnsi" w:cs="Arial"/>
                <w:sz w:val="26"/>
                <w:szCs w:val="26"/>
              </w:rPr>
            </w:pPr>
            <w:r w:rsidRPr="00350CC9">
              <w:rPr>
                <w:rFonts w:asciiTheme="majorHAnsi" w:hAnsiTheme="majorHAnsi" w:cs="Arial"/>
                <w:sz w:val="26"/>
                <w:szCs w:val="26"/>
              </w:rPr>
              <w:t>Ensure visibility of occupational therapy</w:t>
            </w:r>
          </w:p>
          <w:p w14:paraId="494056E0" w14:textId="77777777" w:rsidR="00583BB0" w:rsidRPr="00350CC9" w:rsidRDefault="00583BB0" w:rsidP="004F376F">
            <w:pPr>
              <w:widowControl w:val="0"/>
              <w:tabs>
                <w:tab w:val="left" w:pos="220"/>
                <w:tab w:val="left" w:pos="246"/>
              </w:tabs>
              <w:autoSpaceDE w:val="0"/>
              <w:autoSpaceDN w:val="0"/>
              <w:adjustRightInd w:val="0"/>
              <w:ind w:left="246"/>
              <w:jc w:val="both"/>
              <w:rPr>
                <w:rFonts w:asciiTheme="majorHAnsi" w:hAnsiTheme="majorHAnsi" w:cs="Arial"/>
                <w:sz w:val="26"/>
                <w:szCs w:val="26"/>
              </w:rPr>
            </w:pPr>
          </w:p>
          <w:p w14:paraId="4451BE6B" w14:textId="732C41F0" w:rsidR="00583BB0" w:rsidRPr="00350CC9" w:rsidRDefault="00C4630F" w:rsidP="004F376F">
            <w:pPr>
              <w:ind w:left="246" w:hanging="246"/>
              <w:jc w:val="both"/>
              <w:rPr>
                <w:rFonts w:asciiTheme="majorHAnsi" w:hAnsiTheme="majorHAnsi" w:cs="Arial"/>
                <w:sz w:val="26"/>
                <w:szCs w:val="26"/>
              </w:rPr>
            </w:pPr>
            <w:r w:rsidRPr="00350CC9">
              <w:rPr>
                <w:rFonts w:asciiTheme="majorHAnsi" w:hAnsiTheme="majorHAnsi" w:cs="Arial"/>
                <w:sz w:val="26"/>
                <w:szCs w:val="26"/>
              </w:rPr>
              <w:t xml:space="preserve"> </w:t>
            </w:r>
            <w:r w:rsidR="004F376F">
              <w:rPr>
                <w:rFonts w:asciiTheme="majorHAnsi" w:hAnsiTheme="majorHAnsi" w:cs="Arial"/>
                <w:sz w:val="26"/>
                <w:szCs w:val="26"/>
              </w:rPr>
              <w:t xml:space="preserve">   </w:t>
            </w:r>
            <w:r w:rsidR="00583BB0" w:rsidRPr="00350CC9">
              <w:rPr>
                <w:rFonts w:asciiTheme="majorHAnsi" w:hAnsiTheme="majorHAnsi" w:cs="Arial"/>
                <w:sz w:val="26"/>
                <w:szCs w:val="26"/>
              </w:rPr>
              <w:t>Foster evidence-informed occupational therapy through research and scholarship.</w:t>
            </w:r>
          </w:p>
          <w:p w14:paraId="0F02F00E" w14:textId="77777777" w:rsidR="00583BB0" w:rsidRPr="00350CC9" w:rsidRDefault="00583BB0" w:rsidP="00C4630F">
            <w:pPr>
              <w:ind w:left="246"/>
              <w:rPr>
                <w:rFonts w:asciiTheme="majorHAnsi" w:hAnsiTheme="majorHAnsi" w:cs="Arial"/>
                <w:color w:val="1F497D"/>
              </w:rPr>
            </w:pPr>
          </w:p>
        </w:tc>
      </w:tr>
      <w:tr w:rsidR="004F376F" w:rsidRPr="00350CC9" w14:paraId="05F25EC7" w14:textId="77777777" w:rsidTr="004F376F">
        <w:tc>
          <w:tcPr>
            <w:tcW w:w="2376" w:type="dxa"/>
          </w:tcPr>
          <w:p w14:paraId="321E24BF" w14:textId="77777777" w:rsidR="004F376F" w:rsidRPr="004F376F" w:rsidRDefault="004F376F" w:rsidP="00583BB0">
            <w:pPr>
              <w:rPr>
                <w:rFonts w:asciiTheme="majorHAnsi" w:hAnsiTheme="majorHAnsi" w:cs="Arial"/>
                <w:b/>
                <w:color w:val="1F497D"/>
              </w:rPr>
            </w:pPr>
            <w:r w:rsidRPr="004F376F">
              <w:rPr>
                <w:rFonts w:asciiTheme="majorHAnsi" w:hAnsiTheme="majorHAnsi" w:cs="Arial"/>
                <w:b/>
                <w:color w:val="1F497D"/>
              </w:rPr>
              <w:t>Additional features/ information</w:t>
            </w:r>
          </w:p>
          <w:p w14:paraId="6A492EAC" w14:textId="46F3740B" w:rsidR="004F376F" w:rsidRPr="00350CC9" w:rsidRDefault="004F376F" w:rsidP="00583BB0">
            <w:pPr>
              <w:rPr>
                <w:rFonts w:asciiTheme="majorHAnsi" w:hAnsiTheme="majorHAnsi" w:cs="Arial"/>
                <w:color w:val="1F497D"/>
              </w:rPr>
            </w:pPr>
          </w:p>
        </w:tc>
        <w:tc>
          <w:tcPr>
            <w:tcW w:w="6408" w:type="dxa"/>
          </w:tcPr>
          <w:p w14:paraId="04B7A38A" w14:textId="77777777" w:rsidR="004F376F" w:rsidRPr="00350CC9" w:rsidRDefault="004F376F" w:rsidP="004F376F">
            <w:pPr>
              <w:widowControl w:val="0"/>
              <w:tabs>
                <w:tab w:val="left" w:pos="220"/>
                <w:tab w:val="left" w:pos="720"/>
              </w:tabs>
              <w:autoSpaceDE w:val="0"/>
              <w:autoSpaceDN w:val="0"/>
              <w:adjustRightInd w:val="0"/>
              <w:rPr>
                <w:rFonts w:asciiTheme="majorHAnsi" w:hAnsiTheme="majorHAnsi" w:cs="Arial"/>
                <w:szCs w:val="26"/>
                <w:u w:val="single"/>
              </w:rPr>
            </w:pPr>
          </w:p>
          <w:p w14:paraId="14907C04" w14:textId="77777777" w:rsidR="004F376F" w:rsidRPr="00350CC9" w:rsidRDefault="004F376F" w:rsidP="004F376F">
            <w:pPr>
              <w:widowControl w:val="0"/>
              <w:numPr>
                <w:ilvl w:val="0"/>
                <w:numId w:val="1"/>
              </w:numPr>
              <w:tabs>
                <w:tab w:val="left" w:pos="220"/>
                <w:tab w:val="left" w:pos="720"/>
              </w:tabs>
              <w:autoSpaceDE w:val="0"/>
              <w:autoSpaceDN w:val="0"/>
              <w:adjustRightInd w:val="0"/>
              <w:ind w:hanging="720"/>
              <w:jc w:val="both"/>
              <w:rPr>
                <w:rFonts w:asciiTheme="majorHAnsi" w:hAnsiTheme="majorHAnsi" w:cs="Arial"/>
                <w:sz w:val="26"/>
                <w:szCs w:val="26"/>
              </w:rPr>
            </w:pPr>
          </w:p>
        </w:tc>
      </w:tr>
      <w:tr w:rsidR="004F376F" w:rsidRPr="00350CC9" w14:paraId="3EEF0D36" w14:textId="77777777" w:rsidTr="004F376F">
        <w:tc>
          <w:tcPr>
            <w:tcW w:w="2376" w:type="dxa"/>
          </w:tcPr>
          <w:p w14:paraId="25666D48" w14:textId="0F3BE931" w:rsidR="004F376F" w:rsidRPr="00350CC9" w:rsidRDefault="004F376F" w:rsidP="00583BB0">
            <w:pPr>
              <w:rPr>
                <w:rFonts w:asciiTheme="majorHAnsi" w:hAnsiTheme="majorHAnsi" w:cs="Arial"/>
                <w:color w:val="1F497D"/>
              </w:rPr>
            </w:pPr>
            <w:r w:rsidRPr="004F376F">
              <w:rPr>
                <w:rFonts w:asciiTheme="majorHAnsi" w:hAnsiTheme="majorHAnsi" w:cs="Arial"/>
                <w:b/>
                <w:color w:val="1F497D"/>
              </w:rPr>
              <w:t>Audience</w:t>
            </w:r>
          </w:p>
        </w:tc>
        <w:tc>
          <w:tcPr>
            <w:tcW w:w="6408" w:type="dxa"/>
          </w:tcPr>
          <w:p w14:paraId="086DA929" w14:textId="77777777" w:rsidR="004F376F" w:rsidRPr="004F376F" w:rsidRDefault="004F376F" w:rsidP="004F376F">
            <w:pPr>
              <w:widowControl w:val="0"/>
              <w:tabs>
                <w:tab w:val="left" w:pos="220"/>
                <w:tab w:val="left" w:pos="720"/>
              </w:tabs>
              <w:autoSpaceDE w:val="0"/>
              <w:autoSpaceDN w:val="0"/>
              <w:adjustRightInd w:val="0"/>
              <w:rPr>
                <w:rFonts w:asciiTheme="majorHAnsi" w:hAnsiTheme="majorHAnsi" w:cs="Arial"/>
                <w:szCs w:val="26"/>
              </w:rPr>
            </w:pPr>
            <w:r w:rsidRPr="004F376F">
              <w:rPr>
                <w:rFonts w:asciiTheme="majorHAnsi" w:hAnsiTheme="majorHAnsi" w:cs="Arial"/>
                <w:bCs/>
                <w:szCs w:val="26"/>
              </w:rPr>
              <w:t>Primary market</w:t>
            </w:r>
          </w:p>
          <w:p w14:paraId="71FF51BF" w14:textId="77777777" w:rsidR="004F376F" w:rsidRPr="004F376F" w:rsidRDefault="004F376F" w:rsidP="004F376F">
            <w:pPr>
              <w:widowControl w:val="0"/>
              <w:tabs>
                <w:tab w:val="left" w:pos="220"/>
                <w:tab w:val="left" w:pos="720"/>
              </w:tabs>
              <w:autoSpaceDE w:val="0"/>
              <w:autoSpaceDN w:val="0"/>
              <w:adjustRightInd w:val="0"/>
              <w:rPr>
                <w:rFonts w:asciiTheme="majorHAnsi" w:hAnsiTheme="majorHAnsi" w:cs="Arial"/>
                <w:szCs w:val="26"/>
              </w:rPr>
            </w:pPr>
          </w:p>
          <w:p w14:paraId="6AF01401" w14:textId="77777777" w:rsidR="004F376F" w:rsidRPr="004F376F" w:rsidRDefault="004F376F" w:rsidP="004F376F">
            <w:pPr>
              <w:widowControl w:val="0"/>
              <w:tabs>
                <w:tab w:val="left" w:pos="220"/>
                <w:tab w:val="left" w:pos="720"/>
              </w:tabs>
              <w:autoSpaceDE w:val="0"/>
              <w:autoSpaceDN w:val="0"/>
              <w:adjustRightInd w:val="0"/>
              <w:rPr>
                <w:rFonts w:asciiTheme="majorHAnsi" w:hAnsiTheme="majorHAnsi" w:cs="Arial"/>
                <w:color w:val="C0504D"/>
                <w:szCs w:val="26"/>
              </w:rPr>
            </w:pPr>
            <w:r w:rsidRPr="004F376F">
              <w:rPr>
                <w:rFonts w:asciiTheme="majorHAnsi" w:hAnsiTheme="majorHAnsi" w:cs="Arial"/>
                <w:bCs/>
                <w:szCs w:val="26"/>
              </w:rPr>
              <w:t>Secondary market (if applicable)</w:t>
            </w:r>
          </w:p>
          <w:p w14:paraId="657B1C06" w14:textId="77777777" w:rsidR="004F376F" w:rsidRPr="00350CC9" w:rsidRDefault="004F376F" w:rsidP="004F376F">
            <w:pPr>
              <w:widowControl w:val="0"/>
              <w:tabs>
                <w:tab w:val="left" w:pos="220"/>
                <w:tab w:val="left" w:pos="720"/>
              </w:tabs>
              <w:autoSpaceDE w:val="0"/>
              <w:autoSpaceDN w:val="0"/>
              <w:adjustRightInd w:val="0"/>
              <w:rPr>
                <w:rFonts w:asciiTheme="majorHAnsi" w:hAnsiTheme="majorHAnsi" w:cs="Arial"/>
                <w:szCs w:val="26"/>
                <w:u w:val="single"/>
              </w:rPr>
            </w:pPr>
          </w:p>
        </w:tc>
      </w:tr>
      <w:tr w:rsidR="00A64E87" w:rsidRPr="00350CC9" w14:paraId="317598C5" w14:textId="77777777" w:rsidTr="004F376F">
        <w:tc>
          <w:tcPr>
            <w:tcW w:w="2376" w:type="dxa"/>
          </w:tcPr>
          <w:p w14:paraId="632EB925" w14:textId="77777777" w:rsidR="00A64E87" w:rsidRPr="00E05D06" w:rsidRDefault="00A64E87" w:rsidP="00A64E87">
            <w:pPr>
              <w:widowControl w:val="0"/>
              <w:tabs>
                <w:tab w:val="left" w:pos="220"/>
                <w:tab w:val="left" w:pos="720"/>
              </w:tabs>
              <w:autoSpaceDE w:val="0"/>
              <w:autoSpaceDN w:val="0"/>
              <w:adjustRightInd w:val="0"/>
              <w:rPr>
                <w:rFonts w:asciiTheme="majorHAnsi" w:hAnsiTheme="majorHAnsi" w:cs="Arial"/>
                <w:color w:val="1F497D" w:themeColor="text2"/>
                <w:szCs w:val="26"/>
              </w:rPr>
            </w:pPr>
            <w:r w:rsidRPr="00E05D06">
              <w:rPr>
                <w:rFonts w:asciiTheme="majorHAnsi" w:hAnsiTheme="majorHAnsi" w:cs="Arial"/>
                <w:b/>
                <w:bCs/>
                <w:color w:val="1F497D" w:themeColor="text2"/>
                <w:szCs w:val="26"/>
              </w:rPr>
              <w:lastRenderedPageBreak/>
              <w:t>Market need</w:t>
            </w:r>
          </w:p>
          <w:p w14:paraId="4602F355" w14:textId="77777777" w:rsidR="00A64E87" w:rsidRPr="004F376F" w:rsidRDefault="00A64E87" w:rsidP="00583BB0">
            <w:pPr>
              <w:rPr>
                <w:rFonts w:asciiTheme="majorHAnsi" w:hAnsiTheme="majorHAnsi" w:cs="Arial"/>
                <w:b/>
                <w:color w:val="1F497D"/>
              </w:rPr>
            </w:pPr>
          </w:p>
        </w:tc>
        <w:tc>
          <w:tcPr>
            <w:tcW w:w="6408" w:type="dxa"/>
          </w:tcPr>
          <w:p w14:paraId="1281A419" w14:textId="3BD80189" w:rsidR="00A64E87" w:rsidRPr="00576F63" w:rsidRDefault="00A64E87" w:rsidP="00A64E87">
            <w:pPr>
              <w:rPr>
                <w:rFonts w:asciiTheme="majorHAnsi" w:hAnsiTheme="majorHAnsi" w:cs="Arial"/>
              </w:rPr>
            </w:pPr>
            <w:r w:rsidRPr="00576F63">
              <w:rPr>
                <w:rFonts w:asciiTheme="majorHAnsi" w:hAnsiTheme="majorHAnsi" w:cs="Arial"/>
              </w:rPr>
              <w:t xml:space="preserve">Who will be interested in this product? Estimate number of students, practitioners, </w:t>
            </w:r>
            <w:r w:rsidR="00576F63">
              <w:rPr>
                <w:rFonts w:asciiTheme="majorHAnsi" w:hAnsiTheme="majorHAnsi" w:cs="Arial"/>
              </w:rPr>
              <w:t xml:space="preserve">and/or </w:t>
            </w:r>
            <w:r w:rsidRPr="00576F63">
              <w:rPr>
                <w:rFonts w:asciiTheme="majorHAnsi" w:hAnsiTheme="majorHAnsi" w:cs="Arial"/>
              </w:rPr>
              <w:t>consumers</w:t>
            </w:r>
            <w:r w:rsidR="00576F63" w:rsidRPr="00576F63">
              <w:rPr>
                <w:rFonts w:asciiTheme="majorHAnsi" w:hAnsiTheme="majorHAnsi" w:cs="Arial"/>
              </w:rPr>
              <w:t>.</w:t>
            </w:r>
          </w:p>
          <w:p w14:paraId="12811CE4" w14:textId="77777777" w:rsidR="00A64E87" w:rsidRPr="00576F63" w:rsidRDefault="00A64E87" w:rsidP="00A64E87">
            <w:pPr>
              <w:rPr>
                <w:rFonts w:asciiTheme="majorHAnsi" w:hAnsiTheme="majorHAnsi" w:cs="Arial"/>
              </w:rPr>
            </w:pPr>
          </w:p>
          <w:p w14:paraId="7E3E0714" w14:textId="646051DF" w:rsidR="00A64E87" w:rsidRPr="00E05D06" w:rsidRDefault="00A64E87" w:rsidP="00A64E87">
            <w:pPr>
              <w:rPr>
                <w:rFonts w:asciiTheme="majorHAnsi" w:hAnsiTheme="majorHAnsi" w:cs="Arial"/>
                <w:color w:val="1F497D"/>
              </w:rPr>
            </w:pPr>
            <w:r w:rsidRPr="00576F63">
              <w:rPr>
                <w:rFonts w:asciiTheme="majorHAnsi" w:hAnsiTheme="majorHAnsi" w:cs="Arial"/>
              </w:rPr>
              <w:t>Are there gaps in the market?</w:t>
            </w:r>
          </w:p>
          <w:p w14:paraId="7A3DD732" w14:textId="5DEBC646" w:rsidR="00A64E87" w:rsidRPr="004F376F" w:rsidRDefault="00A64E87" w:rsidP="004F376F">
            <w:pPr>
              <w:widowControl w:val="0"/>
              <w:tabs>
                <w:tab w:val="left" w:pos="220"/>
                <w:tab w:val="left" w:pos="720"/>
              </w:tabs>
              <w:autoSpaceDE w:val="0"/>
              <w:autoSpaceDN w:val="0"/>
              <w:adjustRightInd w:val="0"/>
              <w:rPr>
                <w:rFonts w:asciiTheme="majorHAnsi" w:hAnsiTheme="majorHAnsi" w:cs="Arial"/>
                <w:bCs/>
                <w:szCs w:val="26"/>
              </w:rPr>
            </w:pPr>
          </w:p>
        </w:tc>
      </w:tr>
      <w:tr w:rsidR="00A64E87" w:rsidRPr="00350CC9" w14:paraId="62822388" w14:textId="77777777" w:rsidTr="004F376F">
        <w:tc>
          <w:tcPr>
            <w:tcW w:w="2376" w:type="dxa"/>
          </w:tcPr>
          <w:p w14:paraId="29AA2B0F" w14:textId="77777777" w:rsidR="00A64E87" w:rsidRPr="00E05D06" w:rsidRDefault="00A64E87" w:rsidP="00583BB0">
            <w:pPr>
              <w:rPr>
                <w:rFonts w:asciiTheme="majorHAnsi" w:hAnsiTheme="majorHAnsi" w:cs="Arial"/>
                <w:b/>
                <w:color w:val="1F497D"/>
              </w:rPr>
            </w:pPr>
            <w:r w:rsidRPr="00E05D06">
              <w:rPr>
                <w:rFonts w:asciiTheme="majorHAnsi" w:hAnsiTheme="majorHAnsi" w:cs="Arial"/>
                <w:b/>
                <w:color w:val="1F497D"/>
              </w:rPr>
              <w:t>Competition</w:t>
            </w:r>
          </w:p>
        </w:tc>
        <w:tc>
          <w:tcPr>
            <w:tcW w:w="6408" w:type="dxa"/>
          </w:tcPr>
          <w:p w14:paraId="0042AB1B" w14:textId="77777777" w:rsidR="00A64E87" w:rsidRPr="00350CC9" w:rsidRDefault="00A64E87" w:rsidP="00583BB0">
            <w:pPr>
              <w:widowControl w:val="0"/>
              <w:tabs>
                <w:tab w:val="left" w:pos="220"/>
                <w:tab w:val="left" w:pos="720"/>
              </w:tabs>
              <w:autoSpaceDE w:val="0"/>
              <w:autoSpaceDN w:val="0"/>
              <w:adjustRightInd w:val="0"/>
              <w:rPr>
                <w:rFonts w:asciiTheme="majorHAnsi" w:hAnsiTheme="majorHAnsi" w:cs="Arial"/>
                <w:szCs w:val="26"/>
              </w:rPr>
            </w:pPr>
            <w:r w:rsidRPr="00350CC9">
              <w:rPr>
                <w:rFonts w:asciiTheme="majorHAnsi" w:hAnsiTheme="majorHAnsi" w:cs="Arial"/>
                <w:szCs w:val="26"/>
              </w:rPr>
              <w:t>Current competitive products in the market</w:t>
            </w:r>
          </w:p>
          <w:p w14:paraId="6D131438" w14:textId="77777777" w:rsidR="00A64E87" w:rsidRPr="00350CC9" w:rsidRDefault="00A64E87" w:rsidP="00583BB0">
            <w:pPr>
              <w:widowControl w:val="0"/>
              <w:tabs>
                <w:tab w:val="left" w:pos="220"/>
              </w:tabs>
              <w:autoSpaceDE w:val="0"/>
              <w:autoSpaceDN w:val="0"/>
              <w:adjustRightInd w:val="0"/>
              <w:rPr>
                <w:rFonts w:asciiTheme="majorHAnsi" w:hAnsiTheme="majorHAnsi" w:cs="Arial"/>
                <w:szCs w:val="26"/>
              </w:rPr>
            </w:pPr>
          </w:p>
          <w:p w14:paraId="0FFB8FBB" w14:textId="77777777" w:rsidR="00A64E87" w:rsidRDefault="00A64E87" w:rsidP="00583BB0">
            <w:pPr>
              <w:widowControl w:val="0"/>
              <w:tabs>
                <w:tab w:val="left" w:pos="220"/>
              </w:tabs>
              <w:autoSpaceDE w:val="0"/>
              <w:autoSpaceDN w:val="0"/>
              <w:adjustRightInd w:val="0"/>
              <w:rPr>
                <w:rFonts w:asciiTheme="majorHAnsi" w:hAnsiTheme="majorHAnsi" w:cs="Arial"/>
                <w:szCs w:val="26"/>
              </w:rPr>
            </w:pPr>
            <w:r w:rsidRPr="00350CC9">
              <w:rPr>
                <w:rFonts w:asciiTheme="majorHAnsi" w:hAnsiTheme="majorHAnsi" w:cs="Arial"/>
                <w:szCs w:val="26"/>
              </w:rPr>
              <w:t>Proposed enhancements with this product</w:t>
            </w:r>
          </w:p>
          <w:p w14:paraId="44F5F3DF" w14:textId="77777777" w:rsidR="00A64E87" w:rsidRDefault="00A64E87" w:rsidP="00583BB0">
            <w:pPr>
              <w:widowControl w:val="0"/>
              <w:tabs>
                <w:tab w:val="left" w:pos="220"/>
              </w:tabs>
              <w:autoSpaceDE w:val="0"/>
              <w:autoSpaceDN w:val="0"/>
              <w:adjustRightInd w:val="0"/>
              <w:rPr>
                <w:rFonts w:asciiTheme="majorHAnsi" w:hAnsiTheme="majorHAnsi" w:cs="Arial"/>
                <w:szCs w:val="26"/>
              </w:rPr>
            </w:pPr>
          </w:p>
          <w:p w14:paraId="623A7D79" w14:textId="68BFA761" w:rsidR="00A64E87" w:rsidRPr="00350CC9" w:rsidRDefault="00A64E87" w:rsidP="00350CC9">
            <w:pPr>
              <w:rPr>
                <w:rFonts w:asciiTheme="majorHAnsi" w:hAnsiTheme="majorHAnsi"/>
              </w:rPr>
            </w:pPr>
            <w:r w:rsidRPr="00350CC9">
              <w:rPr>
                <w:rFonts w:asciiTheme="majorHAnsi" w:hAnsiTheme="majorHAnsi"/>
              </w:rPr>
              <w:t xml:space="preserve">Who are direct </w:t>
            </w:r>
            <w:r>
              <w:rPr>
                <w:rFonts w:asciiTheme="majorHAnsi" w:hAnsiTheme="majorHAnsi"/>
              </w:rPr>
              <w:t>(</w:t>
            </w:r>
            <w:r w:rsidRPr="00350CC9">
              <w:rPr>
                <w:rFonts w:asciiTheme="majorHAnsi" w:hAnsiTheme="majorHAnsi"/>
              </w:rPr>
              <w:t>or indirect</w:t>
            </w:r>
            <w:r>
              <w:rPr>
                <w:rFonts w:asciiTheme="majorHAnsi" w:hAnsiTheme="majorHAnsi"/>
              </w:rPr>
              <w:t>)</w:t>
            </w:r>
            <w:r w:rsidRPr="00350CC9">
              <w:rPr>
                <w:rFonts w:asciiTheme="majorHAnsi" w:hAnsiTheme="majorHAnsi"/>
              </w:rPr>
              <w:t xml:space="preserve"> competitors?</w:t>
            </w:r>
          </w:p>
          <w:p w14:paraId="79B65259" w14:textId="77777777" w:rsidR="00A64E87" w:rsidRPr="00350CC9" w:rsidRDefault="00A64E87" w:rsidP="00583BB0">
            <w:pPr>
              <w:rPr>
                <w:rFonts w:asciiTheme="majorHAnsi" w:hAnsiTheme="majorHAnsi" w:cs="Arial"/>
                <w:color w:val="1F497D"/>
              </w:rPr>
            </w:pPr>
          </w:p>
        </w:tc>
      </w:tr>
      <w:tr w:rsidR="00A64E87" w:rsidRPr="00350CC9" w14:paraId="53D4A375" w14:textId="77777777" w:rsidTr="004F376F">
        <w:tc>
          <w:tcPr>
            <w:tcW w:w="2376" w:type="dxa"/>
          </w:tcPr>
          <w:p w14:paraId="2911EC6C" w14:textId="77777777" w:rsidR="00A64E87" w:rsidRPr="004F376F" w:rsidRDefault="00A64E87" w:rsidP="00A64E87">
            <w:pPr>
              <w:rPr>
                <w:rFonts w:asciiTheme="majorHAnsi" w:hAnsiTheme="majorHAnsi" w:cs="Arial"/>
                <w:b/>
                <w:color w:val="1F497D"/>
              </w:rPr>
            </w:pPr>
            <w:r w:rsidRPr="004F376F">
              <w:rPr>
                <w:rFonts w:asciiTheme="majorHAnsi" w:hAnsiTheme="majorHAnsi" w:cs="Arial"/>
                <w:b/>
                <w:color w:val="1F497D"/>
              </w:rPr>
              <w:t xml:space="preserve">Market </w:t>
            </w:r>
            <w:r>
              <w:rPr>
                <w:rFonts w:asciiTheme="majorHAnsi" w:hAnsiTheme="majorHAnsi" w:cs="Arial"/>
                <w:b/>
                <w:color w:val="1F497D"/>
              </w:rPr>
              <w:t>Research</w:t>
            </w:r>
          </w:p>
          <w:p w14:paraId="2FA7B950" w14:textId="7C3D587A" w:rsidR="00A64E87" w:rsidRDefault="00A64E87" w:rsidP="00A64E87">
            <w:pPr>
              <w:rPr>
                <w:rFonts w:asciiTheme="majorHAnsi" w:hAnsiTheme="majorHAnsi"/>
              </w:rPr>
            </w:pPr>
            <w:r w:rsidRPr="00350CC9">
              <w:rPr>
                <w:rFonts w:asciiTheme="majorHAnsi" w:hAnsiTheme="majorHAnsi"/>
              </w:rPr>
              <w:t xml:space="preserve">Please </w:t>
            </w:r>
            <w:r>
              <w:rPr>
                <w:rFonts w:asciiTheme="majorHAnsi" w:hAnsiTheme="majorHAnsi"/>
              </w:rPr>
              <w:t>describe or attach</w:t>
            </w:r>
            <w:r w:rsidRPr="00350CC9">
              <w:rPr>
                <w:rFonts w:asciiTheme="majorHAnsi" w:hAnsiTheme="majorHAnsi"/>
              </w:rPr>
              <w:t xml:space="preserve"> </w:t>
            </w:r>
            <w:r>
              <w:rPr>
                <w:rFonts w:asciiTheme="majorHAnsi" w:hAnsiTheme="majorHAnsi"/>
              </w:rPr>
              <w:t xml:space="preserve">your </w:t>
            </w:r>
            <w:r w:rsidRPr="00350CC9">
              <w:rPr>
                <w:rFonts w:asciiTheme="majorHAnsi" w:hAnsiTheme="majorHAnsi"/>
              </w:rPr>
              <w:t>research</w:t>
            </w:r>
            <w:r>
              <w:rPr>
                <w:rFonts w:asciiTheme="majorHAnsi" w:hAnsiTheme="majorHAnsi"/>
              </w:rPr>
              <w:t xml:space="preserve"> showing the</w:t>
            </w:r>
            <w:r w:rsidRPr="00350CC9">
              <w:rPr>
                <w:rFonts w:asciiTheme="majorHAnsi" w:hAnsiTheme="majorHAnsi"/>
              </w:rPr>
              <w:t xml:space="preserve"> demand for </w:t>
            </w:r>
            <w:r>
              <w:rPr>
                <w:rFonts w:asciiTheme="majorHAnsi" w:hAnsiTheme="majorHAnsi"/>
              </w:rPr>
              <w:t>this</w:t>
            </w:r>
            <w:r w:rsidRPr="00350CC9">
              <w:rPr>
                <w:rFonts w:asciiTheme="majorHAnsi" w:hAnsiTheme="majorHAnsi"/>
              </w:rPr>
              <w:t xml:space="preserve"> publication/</w:t>
            </w:r>
            <w:r>
              <w:rPr>
                <w:rFonts w:asciiTheme="majorHAnsi" w:hAnsiTheme="majorHAnsi"/>
              </w:rPr>
              <w:t xml:space="preserve"> </w:t>
            </w:r>
            <w:r w:rsidRPr="00350CC9">
              <w:rPr>
                <w:rFonts w:asciiTheme="majorHAnsi" w:hAnsiTheme="majorHAnsi"/>
              </w:rPr>
              <w:t>tool</w:t>
            </w:r>
            <w:r>
              <w:rPr>
                <w:rFonts w:asciiTheme="majorHAnsi" w:hAnsiTheme="majorHAnsi"/>
              </w:rPr>
              <w:t>.</w:t>
            </w:r>
          </w:p>
          <w:p w14:paraId="37609F88" w14:textId="77777777" w:rsidR="00A64E87" w:rsidRPr="00E05D06" w:rsidRDefault="00A64E87" w:rsidP="00583BB0">
            <w:pPr>
              <w:rPr>
                <w:rFonts w:asciiTheme="majorHAnsi" w:hAnsiTheme="majorHAnsi" w:cs="Arial"/>
                <w:b/>
                <w:color w:val="1F497D"/>
              </w:rPr>
            </w:pPr>
          </w:p>
        </w:tc>
        <w:tc>
          <w:tcPr>
            <w:tcW w:w="6408" w:type="dxa"/>
          </w:tcPr>
          <w:p w14:paraId="507CEFE1" w14:textId="77777777" w:rsidR="00A64E87" w:rsidRDefault="00A64E87" w:rsidP="00A64E87">
            <w:pPr>
              <w:rPr>
                <w:rFonts w:asciiTheme="majorHAnsi" w:hAnsiTheme="majorHAnsi"/>
              </w:rPr>
            </w:pPr>
            <w:r>
              <w:rPr>
                <w:rFonts w:asciiTheme="majorHAnsi" w:hAnsiTheme="majorHAnsi"/>
              </w:rPr>
              <w:t xml:space="preserve">For example: </w:t>
            </w:r>
            <w:r w:rsidRPr="00350CC9">
              <w:rPr>
                <w:rFonts w:asciiTheme="majorHAnsi" w:hAnsiTheme="majorHAnsi"/>
              </w:rPr>
              <w:t>Survey’s completed</w:t>
            </w:r>
            <w:r>
              <w:rPr>
                <w:rFonts w:asciiTheme="majorHAnsi" w:hAnsiTheme="majorHAnsi"/>
              </w:rPr>
              <w:t>, i</w:t>
            </w:r>
            <w:r w:rsidRPr="00350CC9">
              <w:rPr>
                <w:rFonts w:asciiTheme="majorHAnsi" w:hAnsiTheme="majorHAnsi"/>
              </w:rPr>
              <w:t>nterviews</w:t>
            </w:r>
            <w:r>
              <w:rPr>
                <w:rFonts w:asciiTheme="majorHAnsi" w:hAnsiTheme="majorHAnsi"/>
              </w:rPr>
              <w:t>, q</w:t>
            </w:r>
            <w:r w:rsidRPr="00350CC9">
              <w:rPr>
                <w:rFonts w:asciiTheme="majorHAnsi" w:hAnsiTheme="majorHAnsi"/>
              </w:rPr>
              <w:t>uestionnaires</w:t>
            </w:r>
            <w:r>
              <w:rPr>
                <w:rFonts w:asciiTheme="majorHAnsi" w:hAnsiTheme="majorHAnsi"/>
              </w:rPr>
              <w:t>, focus g</w:t>
            </w:r>
            <w:r w:rsidRPr="00350CC9">
              <w:rPr>
                <w:rFonts w:asciiTheme="majorHAnsi" w:hAnsiTheme="majorHAnsi"/>
              </w:rPr>
              <w:t>roups</w:t>
            </w:r>
            <w:r>
              <w:rPr>
                <w:rFonts w:asciiTheme="majorHAnsi" w:hAnsiTheme="majorHAnsi"/>
              </w:rPr>
              <w:t>, b</w:t>
            </w:r>
            <w:r w:rsidRPr="00350CC9">
              <w:rPr>
                <w:rFonts w:asciiTheme="majorHAnsi" w:hAnsiTheme="majorHAnsi"/>
              </w:rPr>
              <w:t>logs on similar topics/tools</w:t>
            </w:r>
            <w:r>
              <w:rPr>
                <w:rFonts w:asciiTheme="majorHAnsi" w:hAnsiTheme="majorHAnsi"/>
              </w:rPr>
              <w:t>.</w:t>
            </w:r>
          </w:p>
          <w:p w14:paraId="640B5EF5" w14:textId="77777777" w:rsidR="00A64E87" w:rsidRPr="00350CC9" w:rsidRDefault="00A64E87" w:rsidP="00A64E87">
            <w:pPr>
              <w:rPr>
                <w:rFonts w:asciiTheme="majorHAnsi" w:hAnsiTheme="majorHAnsi"/>
              </w:rPr>
            </w:pPr>
          </w:p>
          <w:p w14:paraId="2346BD24" w14:textId="106EF065" w:rsidR="00A64E87" w:rsidRPr="00350CC9" w:rsidRDefault="00A64E87" w:rsidP="00A64E87">
            <w:pPr>
              <w:rPr>
                <w:rFonts w:asciiTheme="majorHAnsi" w:hAnsiTheme="majorHAnsi"/>
              </w:rPr>
            </w:pPr>
            <w:r w:rsidRPr="00350CC9">
              <w:rPr>
                <w:rFonts w:asciiTheme="majorHAnsi" w:hAnsiTheme="majorHAnsi"/>
              </w:rPr>
              <w:t>Please attach your SWOT/SOAR</w:t>
            </w:r>
            <w:r w:rsidR="00862E99" w:rsidRPr="00862E99">
              <w:rPr>
                <w:rFonts w:asciiTheme="majorHAnsi" w:hAnsiTheme="majorHAnsi"/>
                <w:vertAlign w:val="superscript"/>
              </w:rPr>
              <w:t>1</w:t>
            </w:r>
            <w:r w:rsidRPr="00350CC9">
              <w:rPr>
                <w:rFonts w:asciiTheme="majorHAnsi" w:hAnsiTheme="majorHAnsi"/>
              </w:rPr>
              <w:t xml:space="preserve"> analysis for the distribution/sale of your publication/tool</w:t>
            </w:r>
            <w:r w:rsidR="00576F63">
              <w:rPr>
                <w:rFonts w:asciiTheme="majorHAnsi" w:hAnsiTheme="majorHAnsi"/>
              </w:rPr>
              <w:t>.</w:t>
            </w:r>
          </w:p>
          <w:p w14:paraId="10D4EEAA" w14:textId="77777777" w:rsidR="00A64E87" w:rsidRPr="00350CC9" w:rsidRDefault="00A64E87" w:rsidP="00583BB0">
            <w:pPr>
              <w:widowControl w:val="0"/>
              <w:tabs>
                <w:tab w:val="left" w:pos="220"/>
                <w:tab w:val="left" w:pos="720"/>
              </w:tabs>
              <w:autoSpaceDE w:val="0"/>
              <w:autoSpaceDN w:val="0"/>
              <w:adjustRightInd w:val="0"/>
              <w:rPr>
                <w:rFonts w:asciiTheme="majorHAnsi" w:hAnsiTheme="majorHAnsi" w:cs="Arial"/>
                <w:szCs w:val="26"/>
              </w:rPr>
            </w:pPr>
          </w:p>
        </w:tc>
      </w:tr>
      <w:tr w:rsidR="00A64E87" w:rsidRPr="00350CC9" w14:paraId="5C74DB55" w14:textId="77777777" w:rsidTr="004F376F">
        <w:tc>
          <w:tcPr>
            <w:tcW w:w="2376" w:type="dxa"/>
          </w:tcPr>
          <w:p w14:paraId="626214B9" w14:textId="77777777" w:rsidR="00A64E87" w:rsidRDefault="00A64E87" w:rsidP="00856FB6">
            <w:pPr>
              <w:widowControl w:val="0"/>
              <w:tabs>
                <w:tab w:val="left" w:pos="220"/>
                <w:tab w:val="left" w:pos="720"/>
              </w:tabs>
              <w:autoSpaceDE w:val="0"/>
              <w:autoSpaceDN w:val="0"/>
              <w:adjustRightInd w:val="0"/>
              <w:rPr>
                <w:rFonts w:asciiTheme="majorHAnsi" w:hAnsiTheme="majorHAnsi" w:cs="Arial"/>
              </w:rPr>
            </w:pPr>
            <w:r w:rsidRPr="00E05D06">
              <w:rPr>
                <w:rFonts w:asciiTheme="majorHAnsi" w:hAnsiTheme="majorHAnsi" w:cs="Arial"/>
                <w:b/>
                <w:color w:val="1F497D" w:themeColor="text2"/>
              </w:rPr>
              <w:t>Author bio</w:t>
            </w:r>
            <w:r w:rsidRPr="00350CC9">
              <w:rPr>
                <w:rFonts w:asciiTheme="majorHAnsi" w:hAnsiTheme="majorHAnsi" w:cs="Arial"/>
                <w:color w:val="1F497D" w:themeColor="text2"/>
              </w:rPr>
              <w:t xml:space="preserve"> </w:t>
            </w:r>
          </w:p>
          <w:p w14:paraId="6744C9F1" w14:textId="25702C19" w:rsidR="00A64E87" w:rsidRPr="00350CC9" w:rsidRDefault="00A64E87" w:rsidP="00856FB6">
            <w:pPr>
              <w:widowControl w:val="0"/>
              <w:tabs>
                <w:tab w:val="left" w:pos="220"/>
                <w:tab w:val="left" w:pos="720"/>
              </w:tabs>
              <w:autoSpaceDE w:val="0"/>
              <w:autoSpaceDN w:val="0"/>
              <w:adjustRightInd w:val="0"/>
              <w:rPr>
                <w:rFonts w:asciiTheme="majorHAnsi" w:hAnsiTheme="majorHAnsi"/>
                <w:color w:val="1F497D" w:themeColor="text2"/>
              </w:rPr>
            </w:pPr>
            <w:r>
              <w:rPr>
                <w:rFonts w:asciiTheme="majorHAnsi" w:hAnsiTheme="majorHAnsi"/>
              </w:rPr>
              <w:t>L</w:t>
            </w:r>
            <w:r w:rsidRPr="00A64E87">
              <w:rPr>
                <w:rFonts w:asciiTheme="majorHAnsi" w:hAnsiTheme="majorHAnsi"/>
              </w:rPr>
              <w:t>ink to an existing bio or CV</w:t>
            </w:r>
            <w:r>
              <w:rPr>
                <w:rFonts w:asciiTheme="majorHAnsi" w:hAnsiTheme="majorHAnsi"/>
              </w:rPr>
              <w:t xml:space="preserve"> (</w:t>
            </w:r>
            <w:r w:rsidRPr="00A64E87">
              <w:rPr>
                <w:rFonts w:asciiTheme="majorHAnsi" w:hAnsiTheme="majorHAnsi"/>
              </w:rPr>
              <w:t>include URL</w:t>
            </w:r>
            <w:r>
              <w:rPr>
                <w:rFonts w:asciiTheme="majorHAnsi" w:hAnsiTheme="majorHAnsi"/>
              </w:rPr>
              <w:t>).</w:t>
            </w:r>
          </w:p>
          <w:p w14:paraId="3599F458" w14:textId="74C01AC8" w:rsidR="00A64E87" w:rsidRPr="00350CC9" w:rsidRDefault="00A64E87" w:rsidP="00583BB0">
            <w:pPr>
              <w:rPr>
                <w:rFonts w:asciiTheme="majorHAnsi" w:hAnsiTheme="majorHAnsi" w:cs="Arial"/>
                <w:color w:val="1F497D"/>
              </w:rPr>
            </w:pPr>
          </w:p>
        </w:tc>
        <w:tc>
          <w:tcPr>
            <w:tcW w:w="6408" w:type="dxa"/>
          </w:tcPr>
          <w:p w14:paraId="55041CC2" w14:textId="77777777" w:rsidR="00A64E87" w:rsidRPr="00350CC9" w:rsidRDefault="00A64E87" w:rsidP="00583BB0">
            <w:pPr>
              <w:widowControl w:val="0"/>
              <w:tabs>
                <w:tab w:val="left" w:pos="220"/>
                <w:tab w:val="left" w:pos="720"/>
              </w:tabs>
              <w:autoSpaceDE w:val="0"/>
              <w:autoSpaceDN w:val="0"/>
              <w:adjustRightInd w:val="0"/>
              <w:rPr>
                <w:rFonts w:asciiTheme="majorHAnsi" w:hAnsiTheme="majorHAnsi"/>
              </w:rPr>
            </w:pPr>
          </w:p>
          <w:p w14:paraId="19D03085" w14:textId="77777777" w:rsidR="00A64E87" w:rsidRPr="00350CC9" w:rsidRDefault="00A64E87" w:rsidP="00583BB0">
            <w:pPr>
              <w:widowControl w:val="0"/>
              <w:tabs>
                <w:tab w:val="left" w:pos="220"/>
                <w:tab w:val="left" w:pos="720"/>
              </w:tabs>
              <w:autoSpaceDE w:val="0"/>
              <w:autoSpaceDN w:val="0"/>
              <w:adjustRightInd w:val="0"/>
              <w:rPr>
                <w:rFonts w:asciiTheme="majorHAnsi" w:hAnsiTheme="majorHAnsi"/>
              </w:rPr>
            </w:pPr>
          </w:p>
          <w:p w14:paraId="21B5F496" w14:textId="77777777" w:rsidR="00A64E87" w:rsidRPr="00350CC9" w:rsidRDefault="00A64E87" w:rsidP="00583BB0">
            <w:pPr>
              <w:widowControl w:val="0"/>
              <w:tabs>
                <w:tab w:val="left" w:pos="220"/>
                <w:tab w:val="left" w:pos="720"/>
              </w:tabs>
              <w:autoSpaceDE w:val="0"/>
              <w:autoSpaceDN w:val="0"/>
              <w:adjustRightInd w:val="0"/>
              <w:rPr>
                <w:rFonts w:asciiTheme="majorHAnsi" w:hAnsiTheme="majorHAnsi" w:cs="Arial"/>
                <w:szCs w:val="26"/>
                <w:u w:val="single"/>
              </w:rPr>
            </w:pPr>
          </w:p>
        </w:tc>
      </w:tr>
    </w:tbl>
    <w:p w14:paraId="0A0F389A" w14:textId="77777777" w:rsidR="005853BC" w:rsidRPr="00350CC9" w:rsidRDefault="005853BC" w:rsidP="00C4630F">
      <w:pPr>
        <w:pStyle w:val="Heading1"/>
        <w:keepNext w:val="0"/>
        <w:keepLines w:val="0"/>
        <w:widowControl w:val="0"/>
        <w:spacing w:before="0"/>
        <w:ind w:right="11"/>
        <w:rPr>
          <w:rFonts w:asciiTheme="majorHAnsi" w:hAnsiTheme="majorHAnsi"/>
          <w:sz w:val="24"/>
        </w:rPr>
      </w:pPr>
    </w:p>
    <w:p w14:paraId="342A3ECA" w14:textId="77777777" w:rsidR="00C4630F" w:rsidRPr="00350CC9" w:rsidRDefault="00C4630F" w:rsidP="00C4630F">
      <w:pPr>
        <w:jc w:val="center"/>
        <w:rPr>
          <w:rFonts w:asciiTheme="majorHAnsi" w:hAnsiTheme="majorHAnsi"/>
          <w:b/>
          <w:color w:val="1F497D"/>
        </w:rPr>
      </w:pPr>
    </w:p>
    <w:p w14:paraId="1E3657ED" w14:textId="77777777" w:rsidR="00550281" w:rsidRPr="00350CC9" w:rsidRDefault="00550281" w:rsidP="00C4630F">
      <w:pPr>
        <w:jc w:val="center"/>
        <w:rPr>
          <w:rFonts w:asciiTheme="majorHAnsi" w:hAnsiTheme="majorHAnsi"/>
          <w:b/>
          <w:color w:val="1F497D"/>
        </w:rPr>
      </w:pPr>
    </w:p>
    <w:p w14:paraId="483322E7" w14:textId="77777777" w:rsidR="00C4630F" w:rsidRDefault="00C4630F" w:rsidP="00C4630F">
      <w:pPr>
        <w:jc w:val="center"/>
        <w:rPr>
          <w:rFonts w:ascii="Arial" w:hAnsi="Arial"/>
          <w:b/>
          <w:color w:val="1F497D"/>
        </w:rPr>
      </w:pPr>
    </w:p>
    <w:p w14:paraId="6CCEDCC5" w14:textId="77777777" w:rsidR="00C4630F" w:rsidRPr="005442EE" w:rsidRDefault="00583BB0" w:rsidP="00C4630F">
      <w:pPr>
        <w:jc w:val="center"/>
        <w:rPr>
          <w:rFonts w:ascii="Arial" w:hAnsi="Arial"/>
          <w:b/>
          <w:color w:val="1F497D" w:themeColor="text2"/>
        </w:rPr>
      </w:pPr>
      <w:r w:rsidRPr="005442EE">
        <w:rPr>
          <w:rFonts w:ascii="Arial" w:hAnsi="Arial"/>
          <w:b/>
          <w:color w:val="1F497D" w:themeColor="text2"/>
        </w:rPr>
        <w:t xml:space="preserve">Sample Chapter </w:t>
      </w:r>
    </w:p>
    <w:p w14:paraId="56F85E23" w14:textId="77777777" w:rsidR="00C4630F" w:rsidRDefault="00C4630F" w:rsidP="00583BB0">
      <w:pPr>
        <w:widowControl w:val="0"/>
        <w:autoSpaceDE w:val="0"/>
        <w:autoSpaceDN w:val="0"/>
        <w:adjustRightInd w:val="0"/>
        <w:rPr>
          <w:rFonts w:ascii="Arial" w:hAnsi="Arial" w:cs="Arial"/>
          <w:szCs w:val="26"/>
        </w:rPr>
      </w:pPr>
    </w:p>
    <w:p w14:paraId="11404633" w14:textId="77777777" w:rsidR="00583BB0" w:rsidRDefault="00583BB0" w:rsidP="00583BB0">
      <w:pPr>
        <w:widowControl w:val="0"/>
        <w:autoSpaceDE w:val="0"/>
        <w:autoSpaceDN w:val="0"/>
        <w:adjustRightInd w:val="0"/>
        <w:rPr>
          <w:rFonts w:ascii="Arial" w:hAnsi="Arial" w:cs="Arial"/>
          <w:szCs w:val="26"/>
        </w:rPr>
      </w:pPr>
    </w:p>
    <w:p w14:paraId="69D1D210" w14:textId="77777777" w:rsidR="00C4630F" w:rsidRDefault="00C4630F" w:rsidP="00583BB0">
      <w:pPr>
        <w:widowControl w:val="0"/>
        <w:autoSpaceDE w:val="0"/>
        <w:autoSpaceDN w:val="0"/>
        <w:adjustRightInd w:val="0"/>
        <w:rPr>
          <w:rFonts w:ascii="Arial" w:hAnsi="Arial" w:cs="Arial"/>
          <w:szCs w:val="26"/>
        </w:rPr>
      </w:pPr>
    </w:p>
    <w:p w14:paraId="0C29E402" w14:textId="77777777" w:rsidR="008A4D9B" w:rsidRDefault="008A4D9B" w:rsidP="00583BB0">
      <w:pPr>
        <w:widowControl w:val="0"/>
        <w:autoSpaceDE w:val="0"/>
        <w:autoSpaceDN w:val="0"/>
        <w:adjustRightInd w:val="0"/>
        <w:rPr>
          <w:rFonts w:ascii="Arial" w:hAnsi="Arial" w:cs="Arial"/>
          <w:szCs w:val="26"/>
        </w:rPr>
      </w:pPr>
    </w:p>
    <w:p w14:paraId="5A8990EA" w14:textId="77777777" w:rsidR="008A4D9B" w:rsidRDefault="008A4D9B" w:rsidP="00583BB0">
      <w:pPr>
        <w:widowControl w:val="0"/>
        <w:autoSpaceDE w:val="0"/>
        <w:autoSpaceDN w:val="0"/>
        <w:adjustRightInd w:val="0"/>
        <w:rPr>
          <w:rFonts w:ascii="Arial" w:hAnsi="Arial" w:cs="Arial"/>
          <w:szCs w:val="26"/>
        </w:rPr>
      </w:pPr>
    </w:p>
    <w:p w14:paraId="6A893693" w14:textId="77777777" w:rsidR="008A4D9B" w:rsidRDefault="008A4D9B" w:rsidP="00583BB0">
      <w:pPr>
        <w:widowControl w:val="0"/>
        <w:autoSpaceDE w:val="0"/>
        <w:autoSpaceDN w:val="0"/>
        <w:adjustRightInd w:val="0"/>
        <w:rPr>
          <w:rFonts w:ascii="Arial" w:hAnsi="Arial" w:cs="Arial"/>
          <w:szCs w:val="26"/>
        </w:rPr>
      </w:pPr>
    </w:p>
    <w:p w14:paraId="3F57E63B" w14:textId="77777777" w:rsidR="008A4D9B" w:rsidRDefault="008A4D9B" w:rsidP="00583BB0">
      <w:pPr>
        <w:widowControl w:val="0"/>
        <w:autoSpaceDE w:val="0"/>
        <w:autoSpaceDN w:val="0"/>
        <w:adjustRightInd w:val="0"/>
        <w:rPr>
          <w:rFonts w:ascii="Arial" w:hAnsi="Arial" w:cs="Arial"/>
          <w:szCs w:val="26"/>
        </w:rPr>
      </w:pPr>
    </w:p>
    <w:p w14:paraId="2A284EB6" w14:textId="77777777" w:rsidR="008A4D9B" w:rsidRDefault="008A4D9B" w:rsidP="00583BB0">
      <w:pPr>
        <w:widowControl w:val="0"/>
        <w:autoSpaceDE w:val="0"/>
        <w:autoSpaceDN w:val="0"/>
        <w:adjustRightInd w:val="0"/>
        <w:rPr>
          <w:rFonts w:ascii="Arial" w:hAnsi="Arial" w:cs="Arial"/>
          <w:szCs w:val="26"/>
        </w:rPr>
      </w:pPr>
    </w:p>
    <w:p w14:paraId="7CF98746" w14:textId="77777777" w:rsidR="008A4D9B" w:rsidRDefault="008A4D9B" w:rsidP="00583BB0">
      <w:pPr>
        <w:widowControl w:val="0"/>
        <w:autoSpaceDE w:val="0"/>
        <w:autoSpaceDN w:val="0"/>
        <w:adjustRightInd w:val="0"/>
        <w:rPr>
          <w:rFonts w:ascii="Arial" w:hAnsi="Arial" w:cs="Arial"/>
          <w:szCs w:val="26"/>
        </w:rPr>
      </w:pPr>
    </w:p>
    <w:p w14:paraId="0BC789AF" w14:textId="77777777" w:rsidR="008A4D9B" w:rsidRDefault="008A4D9B" w:rsidP="00583BB0">
      <w:pPr>
        <w:widowControl w:val="0"/>
        <w:autoSpaceDE w:val="0"/>
        <w:autoSpaceDN w:val="0"/>
        <w:adjustRightInd w:val="0"/>
        <w:rPr>
          <w:rFonts w:ascii="Arial" w:hAnsi="Arial" w:cs="Arial"/>
          <w:szCs w:val="26"/>
        </w:rPr>
      </w:pPr>
    </w:p>
    <w:p w14:paraId="00F9BECB" w14:textId="77777777" w:rsidR="008A4D9B" w:rsidRDefault="008A4D9B" w:rsidP="00583BB0">
      <w:pPr>
        <w:widowControl w:val="0"/>
        <w:autoSpaceDE w:val="0"/>
        <w:autoSpaceDN w:val="0"/>
        <w:adjustRightInd w:val="0"/>
        <w:rPr>
          <w:rFonts w:ascii="Arial" w:hAnsi="Arial" w:cs="Arial"/>
          <w:szCs w:val="26"/>
        </w:rPr>
      </w:pPr>
    </w:p>
    <w:p w14:paraId="563C93D5" w14:textId="77777777" w:rsidR="008A4D9B" w:rsidRDefault="008A4D9B" w:rsidP="00583BB0">
      <w:pPr>
        <w:widowControl w:val="0"/>
        <w:autoSpaceDE w:val="0"/>
        <w:autoSpaceDN w:val="0"/>
        <w:adjustRightInd w:val="0"/>
        <w:rPr>
          <w:rFonts w:ascii="Arial" w:hAnsi="Arial" w:cs="Arial"/>
          <w:szCs w:val="26"/>
        </w:rPr>
      </w:pPr>
    </w:p>
    <w:p w14:paraId="5A8AD64D" w14:textId="77777777" w:rsidR="00CA5A84" w:rsidRDefault="00CA5A84" w:rsidP="00583BB0">
      <w:pPr>
        <w:jc w:val="center"/>
        <w:rPr>
          <w:rFonts w:ascii="Arial" w:hAnsi="Arial"/>
          <w:b/>
          <w:noProof/>
          <w:color w:val="1F497D"/>
        </w:rPr>
      </w:pPr>
    </w:p>
    <w:p w14:paraId="1B4C2C62" w14:textId="6F2671CC" w:rsidR="00CA5A84" w:rsidRPr="008A4D9B" w:rsidRDefault="00862E99" w:rsidP="002A7AE0">
      <w:pPr>
        <w:rPr>
          <w:rFonts w:asciiTheme="majorHAnsi" w:hAnsiTheme="majorHAnsi"/>
          <w:b/>
          <w:color w:val="1F497D"/>
          <w:sz w:val="18"/>
          <w:szCs w:val="18"/>
        </w:rPr>
      </w:pPr>
      <w:r w:rsidRPr="008A4D9B">
        <w:rPr>
          <w:rStyle w:val="FootnoteReference"/>
          <w:rFonts w:asciiTheme="majorHAnsi" w:hAnsiTheme="majorHAnsi"/>
          <w:sz w:val="18"/>
          <w:szCs w:val="18"/>
          <w:vertAlign w:val="superscript"/>
        </w:rPr>
        <w:footnoteRef/>
      </w:r>
      <w:r w:rsidRPr="008A4D9B">
        <w:rPr>
          <w:rFonts w:asciiTheme="majorHAnsi" w:hAnsiTheme="majorHAnsi"/>
          <w:sz w:val="18"/>
          <w:szCs w:val="18"/>
        </w:rPr>
        <w:t xml:space="preserve"> </w:t>
      </w:r>
      <w:r w:rsidRPr="008A4D9B">
        <w:rPr>
          <w:rFonts w:asciiTheme="majorHAnsi" w:hAnsiTheme="majorHAnsi"/>
          <w:sz w:val="18"/>
          <w:szCs w:val="18"/>
          <w:lang w:val="en-CA"/>
        </w:rPr>
        <w:t xml:space="preserve">More information about the SWOT and SOAR analyses can be found in the business </w:t>
      </w:r>
      <w:r w:rsidR="008A4D9B">
        <w:rPr>
          <w:rFonts w:asciiTheme="majorHAnsi" w:hAnsiTheme="majorHAnsi"/>
          <w:sz w:val="18"/>
          <w:szCs w:val="18"/>
          <w:lang w:val="en-CA"/>
        </w:rPr>
        <w:t xml:space="preserve">and management literature. </w:t>
      </w:r>
      <w:r w:rsidRPr="008A4D9B">
        <w:rPr>
          <w:rFonts w:asciiTheme="majorHAnsi" w:hAnsiTheme="majorHAnsi"/>
          <w:sz w:val="18"/>
          <w:szCs w:val="18"/>
          <w:lang w:val="en-CA"/>
        </w:rPr>
        <w:t xml:space="preserve">There is also a number of interesting plain language Internet articles on the subject such as: </w:t>
      </w:r>
      <w:hyperlink r:id="rId9" w:anchor=".Vk3O-narSUk" w:history="1">
        <w:r w:rsidRPr="009F0A78">
          <w:rPr>
            <w:rStyle w:val="Hyperlink"/>
            <w:rFonts w:asciiTheme="majorHAnsi" w:hAnsiTheme="majorHAnsi"/>
            <w:color w:val="auto"/>
            <w:sz w:val="18"/>
            <w:szCs w:val="18"/>
            <w:lang w:val="en-CA"/>
          </w:rPr>
          <w:t>https://rapidbi.com/swot-or-soar-strategy-and-tools-in-business/#.Vk3O-narSUk</w:t>
        </w:r>
      </w:hyperlink>
    </w:p>
    <w:sectPr w:rsidR="00CA5A84" w:rsidRPr="008A4D9B" w:rsidSect="004F376F">
      <w:headerReference w:type="even" r:id="rId10"/>
      <w:headerReference w:type="default" r:id="rId11"/>
      <w:footerReference w:type="even" r:id="rId12"/>
      <w:footerReference w:type="default" r:id="rId13"/>
      <w:headerReference w:type="first" r:id="rId14"/>
      <w:footerReference w:type="first" r:id="rId15"/>
      <w:pgSz w:w="12240" w:h="15840"/>
      <w:pgMar w:top="1440" w:right="1800" w:bottom="1702"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51CDF9" w14:textId="77777777" w:rsidR="00F04F28" w:rsidRDefault="00F04F28" w:rsidP="005853BC">
      <w:r>
        <w:separator/>
      </w:r>
    </w:p>
  </w:endnote>
  <w:endnote w:type="continuationSeparator" w:id="0">
    <w:p w14:paraId="1EF8599B" w14:textId="77777777" w:rsidR="00F04F28" w:rsidRDefault="00F04F28" w:rsidP="00585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PC Tennessee">
    <w:altName w:val="Times New Roman"/>
    <w:panose1 w:val="00000000000000000000"/>
    <w:charset w:val="4D"/>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yriad Pro">
    <w:altName w:val="Segoe UI"/>
    <w:charset w:val="00"/>
    <w:family w:val="auto"/>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bottomFromText="200" w:vertAnchor="text" w:tblpY="1"/>
      <w:tblW w:w="5000" w:type="pct"/>
      <w:tblLook w:val="04A0" w:firstRow="1" w:lastRow="0" w:firstColumn="1" w:lastColumn="0" w:noHBand="0" w:noVBand="1"/>
    </w:tblPr>
    <w:tblGrid>
      <w:gridCol w:w="3802"/>
      <w:gridCol w:w="1252"/>
      <w:gridCol w:w="3802"/>
    </w:tblGrid>
    <w:tr w:rsidR="00E13DEF" w14:paraId="7CF91170" w14:textId="77777777" w:rsidTr="00350CC9">
      <w:trPr>
        <w:trHeight w:val="151"/>
      </w:trPr>
      <w:tc>
        <w:tcPr>
          <w:tcW w:w="2250" w:type="pct"/>
          <w:tcBorders>
            <w:top w:val="nil"/>
            <w:left w:val="nil"/>
            <w:bottom w:val="single" w:sz="4" w:space="0" w:color="4F81BD" w:themeColor="accent1"/>
            <w:right w:val="nil"/>
          </w:tcBorders>
        </w:tcPr>
        <w:p w14:paraId="6E2B2B2B" w14:textId="77777777" w:rsidR="00E13DEF" w:rsidRDefault="00E13DEF" w:rsidP="00350CC9">
          <w:pPr>
            <w:pStyle w:val="Header"/>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14:paraId="09240A29" w14:textId="77777777" w:rsidR="00E13DEF" w:rsidRDefault="00F04F28" w:rsidP="00350CC9">
          <w:pPr>
            <w:pStyle w:val="NoSpacing"/>
            <w:spacing w:line="276" w:lineRule="auto"/>
            <w:rPr>
              <w:rFonts w:asciiTheme="majorHAnsi" w:hAnsiTheme="majorHAnsi"/>
              <w:color w:val="365F91" w:themeColor="accent1" w:themeShade="BF"/>
            </w:rPr>
          </w:pPr>
          <w:sdt>
            <w:sdtPr>
              <w:rPr>
                <w:rFonts w:ascii="Cambria" w:hAnsi="Cambria"/>
                <w:color w:val="365F91" w:themeColor="accent1" w:themeShade="BF"/>
              </w:rPr>
              <w:id w:val="179835412"/>
              <w:placeholder>
                <w:docPart w:val="732174082D619343B20363EC914C75A7"/>
              </w:placeholder>
              <w:temporary/>
              <w:showingPlcHdr/>
            </w:sdtPr>
            <w:sdtEndPr/>
            <w:sdtContent>
              <w:r w:rsidR="00E13DEF">
                <w:rPr>
                  <w:rFonts w:ascii="Cambria" w:hAnsi="Cambria"/>
                  <w:color w:val="365F91" w:themeColor="accent1" w:themeShade="BF"/>
                </w:rPr>
                <w:t>[Type text]</w:t>
              </w:r>
            </w:sdtContent>
          </w:sdt>
        </w:p>
      </w:tc>
      <w:tc>
        <w:tcPr>
          <w:tcW w:w="2250" w:type="pct"/>
          <w:tcBorders>
            <w:top w:val="nil"/>
            <w:left w:val="nil"/>
            <w:bottom w:val="single" w:sz="4" w:space="0" w:color="4F81BD" w:themeColor="accent1"/>
            <w:right w:val="nil"/>
          </w:tcBorders>
        </w:tcPr>
        <w:p w14:paraId="46A682E9" w14:textId="77777777" w:rsidR="00E13DEF" w:rsidRDefault="00E13DEF" w:rsidP="00350CC9">
          <w:pPr>
            <w:pStyle w:val="Header"/>
            <w:spacing w:line="276" w:lineRule="auto"/>
            <w:rPr>
              <w:rFonts w:asciiTheme="majorHAnsi" w:eastAsiaTheme="majorEastAsia" w:hAnsiTheme="majorHAnsi" w:cstheme="majorBidi"/>
              <w:b/>
              <w:bCs/>
              <w:color w:val="4F81BD" w:themeColor="accent1"/>
            </w:rPr>
          </w:pPr>
        </w:p>
      </w:tc>
    </w:tr>
    <w:tr w:rsidR="00E13DEF" w14:paraId="7EBE180C" w14:textId="77777777" w:rsidTr="00350CC9">
      <w:trPr>
        <w:trHeight w:val="150"/>
      </w:trPr>
      <w:tc>
        <w:tcPr>
          <w:tcW w:w="2250" w:type="pct"/>
          <w:tcBorders>
            <w:top w:val="single" w:sz="4" w:space="0" w:color="4F81BD" w:themeColor="accent1"/>
            <w:left w:val="nil"/>
            <w:bottom w:val="nil"/>
            <w:right w:val="nil"/>
          </w:tcBorders>
        </w:tcPr>
        <w:p w14:paraId="7A1EEBFF" w14:textId="77777777" w:rsidR="00E13DEF" w:rsidRDefault="00E13DEF" w:rsidP="00350CC9">
          <w:pPr>
            <w:pStyle w:val="Header"/>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0F508EA6" w14:textId="77777777" w:rsidR="00E13DEF" w:rsidRDefault="00E13DEF" w:rsidP="00350CC9">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207D3745" w14:textId="77777777" w:rsidR="00E13DEF" w:rsidRDefault="00E13DEF" w:rsidP="00350CC9">
          <w:pPr>
            <w:pStyle w:val="Header"/>
            <w:spacing w:line="276" w:lineRule="auto"/>
            <w:rPr>
              <w:rFonts w:asciiTheme="majorHAnsi" w:eastAsiaTheme="majorEastAsia" w:hAnsiTheme="majorHAnsi" w:cstheme="majorBidi"/>
              <w:b/>
              <w:bCs/>
              <w:color w:val="4F81BD" w:themeColor="accent1"/>
            </w:rPr>
          </w:pPr>
        </w:p>
      </w:tc>
    </w:tr>
  </w:tbl>
  <w:p w14:paraId="64BDF1E2" w14:textId="77777777" w:rsidR="00E13DEF" w:rsidRDefault="00E13D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521AD" w14:textId="503ADE62" w:rsidR="00E13DEF" w:rsidRDefault="00E13DEF">
    <w:pPr>
      <w:pStyle w:val="Footer"/>
    </w:pPr>
    <w:r>
      <w:rPr>
        <w:noProof/>
        <w:lang w:val="en-CA" w:eastAsia="en-CA"/>
      </w:rPr>
      <w:drawing>
        <wp:inline distT="0" distB="0" distL="0" distR="0" wp14:anchorId="7D7226BF" wp14:editId="660CD907">
          <wp:extent cx="5486400" cy="4540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publisher.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02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DE61D" w14:textId="77777777" w:rsidR="00E13DEF" w:rsidRDefault="00E13D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722888" w14:textId="77777777" w:rsidR="00F04F28" w:rsidRDefault="00F04F28" w:rsidP="005853BC">
      <w:r>
        <w:separator/>
      </w:r>
    </w:p>
  </w:footnote>
  <w:footnote w:type="continuationSeparator" w:id="0">
    <w:p w14:paraId="06F98CD6" w14:textId="77777777" w:rsidR="00F04F28" w:rsidRDefault="00F04F28" w:rsidP="005853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DBE65" w14:textId="77777777" w:rsidR="00E13DEF" w:rsidRDefault="00E13D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CC327" w14:textId="77777777" w:rsidR="00E13DEF" w:rsidRDefault="00F04F28">
    <w:pPr>
      <w:pStyle w:val="Header"/>
    </w:pPr>
    <w:r>
      <w:rPr>
        <w:noProof/>
        <w:lang w:eastAsia="zh-TW"/>
      </w:rPr>
      <w:pict w14:anchorId="4A9A3D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35pt;height:88pt;rotation:315;z-index:-251658752;mso-wrap-edited:f;mso-position-horizontal:center;mso-position-horizontal-relative:margin;mso-position-vertical:center;mso-position-vertical-relative:margin" wrapcoords="20631 5353 20408 5353 20371 5538 20333 8123 19030 4984 18918 5169 18769 5907 18583 7384 17689 5538 17466 4984 17354 5907 17056 5353 16497 4984 15492 5169 14747 5538 14747 5538 14673 9046 13704 5169 13369 5353 13295 6646 12773 5353 12326 4800 12177 5169 10613 5723 10353 5353 9720 4984 9422 5353 9384 5723 9347 7938 8714 4984 8491 5723 7969 5169 7113 5169 6926 5538 6815 5907 6815 7753 6182 4984 5921 5538 5921 7569 5027 5538 4729 4984 4543 5538 3761 5907 3053 4061 2867 4984 2532 5723 2271 6461 1191 4984 968 5169 633 5538 186 8307 74 11630 186 13846 223 14030 744 16615 782 16800 1154 17169 1787 16061 2830 16984 3500 16800 3537 16615 3947 14769 3984 14769 4729 16984 4915 16615 4953 15138 6107 16984 6293 16615 6293 16061 6331 13846 7187 16800 7224 16430 7262 14030 8640 16984 8826 16800 8863 16061 8900 13846 9571 16984 10390 16984 10837 15692 10874 15507 11954 17169 13667 16800 13742 13107 13742 12923 14822 16984 15082 16615 15194 15692 16237 16984 16423 16800 16460 16061 16460 13846 16833 15507 17615 16984 17801 16246 17987 16984 18322 16984 19030 14030 19849 17169 20035 16615 19924 14400 20408 16615 21078 17907 21302 16984 21637 16615 21562 15507 20743 10153 20743 5907 20631 5353" o:allowincell="f" fillcolor="#1f497d [3215]" stroked="f">
          <v:fill opacity="4587f"/>
          <v:textpath style="font-family:&quot;Calibri&quot;;font-size:1in" string="CONFIDENTIA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4ABAD" w14:textId="77777777" w:rsidR="00E13DEF" w:rsidRDefault="00E13D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EF6CF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lowerLetter"/>
      <w:lvlText w:val="%1."/>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3D32C60"/>
    <w:multiLevelType w:val="hybridMultilevel"/>
    <w:tmpl w:val="F46C6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0C3338"/>
    <w:multiLevelType w:val="hybridMultilevel"/>
    <w:tmpl w:val="E2D21DDE"/>
    <w:lvl w:ilvl="0" w:tplc="5C9E75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AD0363"/>
    <w:multiLevelType w:val="hybridMultilevel"/>
    <w:tmpl w:val="27F2C38C"/>
    <w:lvl w:ilvl="0" w:tplc="AB9E729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BE035F"/>
    <w:multiLevelType w:val="hybridMultilevel"/>
    <w:tmpl w:val="10B40F80"/>
    <w:lvl w:ilvl="0" w:tplc="AB9E729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1F6E05"/>
    <w:multiLevelType w:val="hybridMultilevel"/>
    <w:tmpl w:val="D8584FA6"/>
    <w:lvl w:ilvl="0" w:tplc="04090001">
      <w:start w:val="1"/>
      <w:numFmt w:val="bullet"/>
      <w:lvlText w:val=""/>
      <w:lvlJc w:val="left"/>
      <w:pPr>
        <w:ind w:left="1424" w:hanging="360"/>
      </w:pPr>
      <w:rPr>
        <w:rFonts w:ascii="Symbol" w:hAnsi="Symbol" w:hint="default"/>
      </w:rPr>
    </w:lvl>
    <w:lvl w:ilvl="1" w:tplc="04090003" w:tentative="1">
      <w:start w:val="1"/>
      <w:numFmt w:val="bullet"/>
      <w:lvlText w:val="o"/>
      <w:lvlJc w:val="left"/>
      <w:pPr>
        <w:ind w:left="2144" w:hanging="360"/>
      </w:pPr>
      <w:rPr>
        <w:rFonts w:ascii="Courier New" w:hAnsi="Courier New" w:hint="default"/>
      </w:rPr>
    </w:lvl>
    <w:lvl w:ilvl="2" w:tplc="04090005" w:tentative="1">
      <w:start w:val="1"/>
      <w:numFmt w:val="bullet"/>
      <w:lvlText w:val=""/>
      <w:lvlJc w:val="left"/>
      <w:pPr>
        <w:ind w:left="2864" w:hanging="360"/>
      </w:pPr>
      <w:rPr>
        <w:rFonts w:ascii="Wingdings" w:hAnsi="Wingdings" w:hint="default"/>
      </w:rPr>
    </w:lvl>
    <w:lvl w:ilvl="3" w:tplc="04090001" w:tentative="1">
      <w:start w:val="1"/>
      <w:numFmt w:val="bullet"/>
      <w:lvlText w:val=""/>
      <w:lvlJc w:val="left"/>
      <w:pPr>
        <w:ind w:left="3584" w:hanging="360"/>
      </w:pPr>
      <w:rPr>
        <w:rFonts w:ascii="Symbol" w:hAnsi="Symbol" w:hint="default"/>
      </w:rPr>
    </w:lvl>
    <w:lvl w:ilvl="4" w:tplc="04090003" w:tentative="1">
      <w:start w:val="1"/>
      <w:numFmt w:val="bullet"/>
      <w:lvlText w:val="o"/>
      <w:lvlJc w:val="left"/>
      <w:pPr>
        <w:ind w:left="4304" w:hanging="360"/>
      </w:pPr>
      <w:rPr>
        <w:rFonts w:ascii="Courier New" w:hAnsi="Courier New" w:hint="default"/>
      </w:rPr>
    </w:lvl>
    <w:lvl w:ilvl="5" w:tplc="04090005" w:tentative="1">
      <w:start w:val="1"/>
      <w:numFmt w:val="bullet"/>
      <w:lvlText w:val=""/>
      <w:lvlJc w:val="left"/>
      <w:pPr>
        <w:ind w:left="5024" w:hanging="360"/>
      </w:pPr>
      <w:rPr>
        <w:rFonts w:ascii="Wingdings" w:hAnsi="Wingdings" w:hint="default"/>
      </w:rPr>
    </w:lvl>
    <w:lvl w:ilvl="6" w:tplc="04090001" w:tentative="1">
      <w:start w:val="1"/>
      <w:numFmt w:val="bullet"/>
      <w:lvlText w:val=""/>
      <w:lvlJc w:val="left"/>
      <w:pPr>
        <w:ind w:left="5744" w:hanging="360"/>
      </w:pPr>
      <w:rPr>
        <w:rFonts w:ascii="Symbol" w:hAnsi="Symbol" w:hint="default"/>
      </w:rPr>
    </w:lvl>
    <w:lvl w:ilvl="7" w:tplc="04090003" w:tentative="1">
      <w:start w:val="1"/>
      <w:numFmt w:val="bullet"/>
      <w:lvlText w:val="o"/>
      <w:lvlJc w:val="left"/>
      <w:pPr>
        <w:ind w:left="6464" w:hanging="360"/>
      </w:pPr>
      <w:rPr>
        <w:rFonts w:ascii="Courier New" w:hAnsi="Courier New" w:hint="default"/>
      </w:rPr>
    </w:lvl>
    <w:lvl w:ilvl="8" w:tplc="04090005" w:tentative="1">
      <w:start w:val="1"/>
      <w:numFmt w:val="bullet"/>
      <w:lvlText w:val=""/>
      <w:lvlJc w:val="left"/>
      <w:pPr>
        <w:ind w:left="7184" w:hanging="360"/>
      </w:pPr>
      <w:rPr>
        <w:rFonts w:ascii="Wingdings" w:hAnsi="Wingdings" w:hint="default"/>
      </w:rPr>
    </w:lvl>
  </w:abstractNum>
  <w:abstractNum w:abstractNumId="7" w15:restartNumberingAfterBreak="0">
    <w:nsid w:val="2C933395"/>
    <w:multiLevelType w:val="hybridMultilevel"/>
    <w:tmpl w:val="696232C8"/>
    <w:lvl w:ilvl="0" w:tplc="2D06A0A8">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736475"/>
    <w:multiLevelType w:val="hybridMultilevel"/>
    <w:tmpl w:val="76AAD0E2"/>
    <w:lvl w:ilvl="0" w:tplc="AB9E729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A67E1E"/>
    <w:multiLevelType w:val="hybridMultilevel"/>
    <w:tmpl w:val="51280274"/>
    <w:lvl w:ilvl="0" w:tplc="AB9E729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68184D"/>
    <w:multiLevelType w:val="hybridMultilevel"/>
    <w:tmpl w:val="FD1009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CC05A5"/>
    <w:multiLevelType w:val="hybridMultilevel"/>
    <w:tmpl w:val="21CC1120"/>
    <w:lvl w:ilvl="0" w:tplc="F4122210">
      <w:numFmt w:val="bullet"/>
      <w:lvlText w:val="-"/>
      <w:lvlJc w:val="left"/>
      <w:pPr>
        <w:ind w:left="1080" w:hanging="360"/>
      </w:pPr>
      <w:rPr>
        <w:rFonts w:ascii="Calibri" w:eastAsia="Cambria" w:hAnsi="Calibri" w:cs="Times New Roman"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7446CAC"/>
    <w:multiLevelType w:val="hybridMultilevel"/>
    <w:tmpl w:val="9BBE432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C623738"/>
    <w:multiLevelType w:val="hybridMultilevel"/>
    <w:tmpl w:val="D28E45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640529F"/>
    <w:multiLevelType w:val="hybridMultilevel"/>
    <w:tmpl w:val="09B82C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13"/>
  </w:num>
  <w:num w:numId="4">
    <w:abstractNumId w:val="12"/>
  </w:num>
  <w:num w:numId="5">
    <w:abstractNumId w:val="2"/>
  </w:num>
  <w:num w:numId="6">
    <w:abstractNumId w:val="6"/>
  </w:num>
  <w:num w:numId="7">
    <w:abstractNumId w:val="8"/>
  </w:num>
  <w:num w:numId="8">
    <w:abstractNumId w:val="10"/>
  </w:num>
  <w:num w:numId="9">
    <w:abstractNumId w:val="3"/>
  </w:num>
  <w:num w:numId="10">
    <w:abstractNumId w:val="4"/>
  </w:num>
  <w:num w:numId="11">
    <w:abstractNumId w:val="9"/>
  </w:num>
  <w:num w:numId="12">
    <w:abstractNumId w:val="11"/>
  </w:num>
  <w:num w:numId="13">
    <w:abstractNumId w:val="14"/>
  </w:num>
  <w:num w:numId="14">
    <w:abstractNumId w:val="5"/>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D5B"/>
    <w:rsid w:val="002A3EDB"/>
    <w:rsid w:val="002A7AE0"/>
    <w:rsid w:val="00350CC9"/>
    <w:rsid w:val="003B3D5B"/>
    <w:rsid w:val="00445155"/>
    <w:rsid w:val="00470D7A"/>
    <w:rsid w:val="004911FD"/>
    <w:rsid w:val="004D3502"/>
    <w:rsid w:val="004F376F"/>
    <w:rsid w:val="005442EE"/>
    <w:rsid w:val="00550281"/>
    <w:rsid w:val="005631CC"/>
    <w:rsid w:val="00576F63"/>
    <w:rsid w:val="00583BB0"/>
    <w:rsid w:val="005853BC"/>
    <w:rsid w:val="005E78BF"/>
    <w:rsid w:val="006E75A3"/>
    <w:rsid w:val="00856FB6"/>
    <w:rsid w:val="00862E99"/>
    <w:rsid w:val="008A4D9B"/>
    <w:rsid w:val="00911A34"/>
    <w:rsid w:val="009D05AD"/>
    <w:rsid w:val="009F0A78"/>
    <w:rsid w:val="00A64E87"/>
    <w:rsid w:val="00BB228D"/>
    <w:rsid w:val="00BB4422"/>
    <w:rsid w:val="00C15152"/>
    <w:rsid w:val="00C4630F"/>
    <w:rsid w:val="00CA5A84"/>
    <w:rsid w:val="00DA3CBE"/>
    <w:rsid w:val="00E05D06"/>
    <w:rsid w:val="00E13DEF"/>
    <w:rsid w:val="00F04F28"/>
    <w:rsid w:val="00F1681D"/>
    <w:rsid w:val="00F75DC7"/>
    <w:rsid w:val="00F942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B3060A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4367E0"/>
    <w:pPr>
      <w:keepNext/>
      <w:keepLines/>
      <w:spacing w:before="480"/>
      <w:outlineLvl w:val="0"/>
    </w:pPr>
    <w:rPr>
      <w:rFonts w:ascii="Calibri" w:hAnsi="Calibri"/>
      <w:b/>
      <w:bCs/>
      <w:color w:val="345A8A"/>
      <w:sz w:val="32"/>
      <w:szCs w:val="32"/>
      <w:lang w:val="en-GB"/>
    </w:rPr>
  </w:style>
  <w:style w:type="paragraph" w:styleId="Heading2">
    <w:name w:val="heading 2"/>
    <w:basedOn w:val="Normal"/>
    <w:next w:val="Normal"/>
    <w:link w:val="Heading2Char"/>
    <w:qFormat/>
    <w:rsid w:val="004367E0"/>
    <w:pPr>
      <w:keepNext/>
      <w:keepLines/>
      <w:spacing w:before="200"/>
      <w:outlineLvl w:val="1"/>
    </w:pPr>
    <w:rPr>
      <w:rFonts w:ascii="Calibri" w:hAnsi="Calibri"/>
      <w:b/>
      <w:bCs/>
      <w:color w:val="4F81BD"/>
      <w:sz w:val="26"/>
      <w:szCs w:val="26"/>
      <w:lang w:val="en-GB"/>
    </w:rPr>
  </w:style>
  <w:style w:type="paragraph" w:styleId="Heading3">
    <w:name w:val="heading 3"/>
    <w:basedOn w:val="Normal"/>
    <w:next w:val="Normal"/>
    <w:link w:val="Heading3Char"/>
    <w:qFormat/>
    <w:rsid w:val="004367E0"/>
    <w:pPr>
      <w:keepNext/>
      <w:keepLines/>
      <w:outlineLvl w:val="2"/>
    </w:pPr>
    <w:rPr>
      <w:b/>
      <w:bCs/>
      <w:lang w:val="en-GB"/>
    </w:rPr>
  </w:style>
  <w:style w:type="paragraph" w:styleId="Heading4">
    <w:name w:val="heading 4"/>
    <w:basedOn w:val="Normal"/>
    <w:next w:val="Normal"/>
    <w:link w:val="Heading4Char"/>
    <w:qFormat/>
    <w:rsid w:val="004367E0"/>
    <w:pPr>
      <w:keepNext/>
      <w:widowControl w:val="0"/>
      <w:outlineLvl w:val="3"/>
    </w:pPr>
    <w:rPr>
      <w:snapToGrid w:val="0"/>
      <w:szCs w:val="22"/>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602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DB2EC3"/>
    <w:rPr>
      <w:rFonts w:ascii="Tahoma" w:hAnsi="Tahoma"/>
      <w:sz w:val="16"/>
      <w:szCs w:val="16"/>
      <w:lang w:val="x-none" w:eastAsia="x-none"/>
    </w:rPr>
  </w:style>
  <w:style w:type="character" w:customStyle="1" w:styleId="BalloonTextChar">
    <w:name w:val="Balloon Text Char"/>
    <w:link w:val="BalloonText"/>
    <w:rsid w:val="00DB2EC3"/>
    <w:rPr>
      <w:rFonts w:ascii="Tahoma" w:hAnsi="Tahoma" w:cs="Tahoma"/>
      <w:sz w:val="16"/>
      <w:szCs w:val="16"/>
    </w:rPr>
  </w:style>
  <w:style w:type="character" w:styleId="Hyperlink">
    <w:name w:val="Hyperlink"/>
    <w:uiPriority w:val="99"/>
    <w:rsid w:val="00CA3262"/>
    <w:rPr>
      <w:color w:val="0000FF"/>
      <w:u w:val="single"/>
    </w:rPr>
  </w:style>
  <w:style w:type="character" w:styleId="FollowedHyperlink">
    <w:name w:val="FollowedHyperlink"/>
    <w:rsid w:val="00BC32EC"/>
    <w:rPr>
      <w:color w:val="800080"/>
      <w:u w:val="single"/>
    </w:rPr>
  </w:style>
  <w:style w:type="character" w:customStyle="1" w:styleId="emailstyle19">
    <w:name w:val="emailstyle19"/>
    <w:semiHidden/>
    <w:rsid w:val="00A95BD9"/>
    <w:rPr>
      <w:rFonts w:ascii="Arial" w:hAnsi="Arial" w:cs="Arial"/>
      <w:color w:val="000080"/>
      <w:sz w:val="20"/>
    </w:rPr>
  </w:style>
  <w:style w:type="character" w:customStyle="1" w:styleId="Heading1Char">
    <w:name w:val="Heading 1 Char"/>
    <w:link w:val="Heading1"/>
    <w:rsid w:val="004367E0"/>
    <w:rPr>
      <w:rFonts w:ascii="Calibri" w:eastAsia="Times New Roman" w:hAnsi="Calibri" w:cs="Times New Roman"/>
      <w:b/>
      <w:bCs/>
      <w:color w:val="345A8A"/>
      <w:sz w:val="32"/>
      <w:szCs w:val="32"/>
      <w:lang w:val="en-GB"/>
    </w:rPr>
  </w:style>
  <w:style w:type="character" w:customStyle="1" w:styleId="Heading2Char">
    <w:name w:val="Heading 2 Char"/>
    <w:link w:val="Heading2"/>
    <w:rsid w:val="004367E0"/>
    <w:rPr>
      <w:rFonts w:ascii="Calibri" w:eastAsia="Times New Roman" w:hAnsi="Calibri" w:cs="Times New Roman"/>
      <w:b/>
      <w:bCs/>
      <w:color w:val="4F81BD"/>
      <w:sz w:val="26"/>
      <w:szCs w:val="26"/>
      <w:lang w:val="en-GB"/>
    </w:rPr>
  </w:style>
  <w:style w:type="character" w:customStyle="1" w:styleId="Heading3Char">
    <w:name w:val="Heading 3 Char"/>
    <w:link w:val="Heading3"/>
    <w:rsid w:val="004367E0"/>
    <w:rPr>
      <w:rFonts w:eastAsia="Times New Roman" w:cs="Times New Roman"/>
      <w:b/>
      <w:bCs/>
      <w:sz w:val="24"/>
      <w:szCs w:val="24"/>
      <w:lang w:val="en-GB"/>
    </w:rPr>
  </w:style>
  <w:style w:type="character" w:customStyle="1" w:styleId="Heading4Char">
    <w:name w:val="Heading 4 Char"/>
    <w:link w:val="Heading4"/>
    <w:rsid w:val="004367E0"/>
    <w:rPr>
      <w:snapToGrid w:val="0"/>
      <w:sz w:val="24"/>
      <w:szCs w:val="22"/>
      <w:u w:val="single"/>
      <w:lang w:val="en-GB"/>
    </w:rPr>
  </w:style>
  <w:style w:type="paragraph" w:styleId="Footer">
    <w:name w:val="footer"/>
    <w:basedOn w:val="Normal"/>
    <w:link w:val="FooterChar"/>
    <w:unhideWhenUsed/>
    <w:rsid w:val="004367E0"/>
    <w:pPr>
      <w:tabs>
        <w:tab w:val="center" w:pos="4320"/>
        <w:tab w:val="right" w:pos="8640"/>
      </w:tabs>
    </w:pPr>
    <w:rPr>
      <w:rFonts w:eastAsia="Cambria"/>
      <w:lang w:val="en-GB"/>
    </w:rPr>
  </w:style>
  <w:style w:type="character" w:customStyle="1" w:styleId="FooterChar">
    <w:name w:val="Footer Char"/>
    <w:link w:val="Footer"/>
    <w:rsid w:val="004367E0"/>
    <w:rPr>
      <w:rFonts w:eastAsia="Cambria" w:cs="Times New Roman"/>
      <w:sz w:val="24"/>
      <w:szCs w:val="24"/>
      <w:lang w:val="en-GB"/>
    </w:rPr>
  </w:style>
  <w:style w:type="character" w:styleId="PageNumber">
    <w:name w:val="page number"/>
    <w:basedOn w:val="DefaultParagraphFont"/>
    <w:unhideWhenUsed/>
    <w:rsid w:val="004367E0"/>
  </w:style>
  <w:style w:type="paragraph" w:styleId="Header">
    <w:name w:val="header"/>
    <w:basedOn w:val="Normal"/>
    <w:link w:val="HeaderChar"/>
    <w:uiPriority w:val="99"/>
    <w:unhideWhenUsed/>
    <w:rsid w:val="004367E0"/>
    <w:pPr>
      <w:tabs>
        <w:tab w:val="center" w:pos="4320"/>
        <w:tab w:val="right" w:pos="8640"/>
      </w:tabs>
    </w:pPr>
    <w:rPr>
      <w:rFonts w:eastAsia="Cambria"/>
      <w:lang w:val="en-GB"/>
    </w:rPr>
  </w:style>
  <w:style w:type="character" w:customStyle="1" w:styleId="HeaderChar">
    <w:name w:val="Header Char"/>
    <w:link w:val="Header"/>
    <w:uiPriority w:val="99"/>
    <w:rsid w:val="004367E0"/>
    <w:rPr>
      <w:rFonts w:eastAsia="Cambria" w:cs="Times New Roman"/>
      <w:sz w:val="24"/>
      <w:szCs w:val="24"/>
      <w:lang w:val="en-GB"/>
    </w:rPr>
  </w:style>
  <w:style w:type="paragraph" w:customStyle="1" w:styleId="ColorfulList-Accent11">
    <w:name w:val="Colorful List - Accent 11"/>
    <w:basedOn w:val="Normal"/>
    <w:uiPriority w:val="34"/>
    <w:qFormat/>
    <w:rsid w:val="004367E0"/>
    <w:pPr>
      <w:spacing w:after="200"/>
      <w:ind w:left="720"/>
      <w:contextualSpacing/>
    </w:pPr>
    <w:rPr>
      <w:rFonts w:eastAsia="Cambria"/>
      <w:lang w:val="en-GB"/>
    </w:rPr>
  </w:style>
  <w:style w:type="paragraph" w:styleId="TOC1">
    <w:name w:val="toc 1"/>
    <w:basedOn w:val="Normal"/>
    <w:next w:val="Normal"/>
    <w:autoRedefine/>
    <w:uiPriority w:val="39"/>
    <w:unhideWhenUsed/>
    <w:rsid w:val="004367E0"/>
    <w:pPr>
      <w:spacing w:before="120"/>
    </w:pPr>
    <w:rPr>
      <w:rFonts w:ascii="Cambria" w:eastAsia="Cambria" w:hAnsi="Cambria"/>
      <w:b/>
      <w:lang w:val="en-GB"/>
    </w:rPr>
  </w:style>
  <w:style w:type="paragraph" w:styleId="TOC2">
    <w:name w:val="toc 2"/>
    <w:basedOn w:val="Normal"/>
    <w:next w:val="Normal"/>
    <w:autoRedefine/>
    <w:uiPriority w:val="39"/>
    <w:unhideWhenUsed/>
    <w:rsid w:val="004367E0"/>
    <w:pPr>
      <w:ind w:left="240"/>
    </w:pPr>
    <w:rPr>
      <w:rFonts w:ascii="Cambria" w:eastAsia="Cambria" w:hAnsi="Cambria"/>
      <w:b/>
      <w:sz w:val="22"/>
      <w:szCs w:val="22"/>
      <w:lang w:val="en-GB"/>
    </w:rPr>
  </w:style>
  <w:style w:type="paragraph" w:styleId="TOC3">
    <w:name w:val="toc 3"/>
    <w:basedOn w:val="Normal"/>
    <w:next w:val="Normal"/>
    <w:autoRedefine/>
    <w:uiPriority w:val="39"/>
    <w:unhideWhenUsed/>
    <w:rsid w:val="004367E0"/>
    <w:pPr>
      <w:ind w:left="480"/>
    </w:pPr>
    <w:rPr>
      <w:rFonts w:ascii="Cambria" w:eastAsia="Cambria" w:hAnsi="Cambria"/>
      <w:sz w:val="22"/>
      <w:szCs w:val="22"/>
      <w:lang w:val="en-GB"/>
    </w:rPr>
  </w:style>
  <w:style w:type="paragraph" w:styleId="TOC4">
    <w:name w:val="toc 4"/>
    <w:basedOn w:val="Normal"/>
    <w:next w:val="Normal"/>
    <w:autoRedefine/>
    <w:uiPriority w:val="39"/>
    <w:unhideWhenUsed/>
    <w:rsid w:val="004367E0"/>
    <w:pPr>
      <w:ind w:left="720"/>
    </w:pPr>
    <w:rPr>
      <w:rFonts w:ascii="Cambria" w:eastAsia="Cambria" w:hAnsi="Cambria"/>
      <w:sz w:val="20"/>
      <w:szCs w:val="20"/>
      <w:lang w:val="en-GB"/>
    </w:rPr>
  </w:style>
  <w:style w:type="paragraph" w:styleId="TOC5">
    <w:name w:val="toc 5"/>
    <w:basedOn w:val="Normal"/>
    <w:next w:val="Normal"/>
    <w:autoRedefine/>
    <w:uiPriority w:val="39"/>
    <w:unhideWhenUsed/>
    <w:rsid w:val="004367E0"/>
    <w:pPr>
      <w:ind w:left="960"/>
    </w:pPr>
    <w:rPr>
      <w:rFonts w:ascii="Cambria" w:eastAsia="Cambria" w:hAnsi="Cambria"/>
      <w:sz w:val="20"/>
      <w:szCs w:val="20"/>
      <w:lang w:val="en-GB"/>
    </w:rPr>
  </w:style>
  <w:style w:type="paragraph" w:styleId="TOC6">
    <w:name w:val="toc 6"/>
    <w:basedOn w:val="Normal"/>
    <w:next w:val="Normal"/>
    <w:autoRedefine/>
    <w:uiPriority w:val="39"/>
    <w:unhideWhenUsed/>
    <w:rsid w:val="004367E0"/>
    <w:pPr>
      <w:ind w:left="1200"/>
    </w:pPr>
    <w:rPr>
      <w:rFonts w:ascii="Cambria" w:eastAsia="Cambria" w:hAnsi="Cambria"/>
      <w:sz w:val="20"/>
      <w:szCs w:val="20"/>
      <w:lang w:val="en-GB"/>
    </w:rPr>
  </w:style>
  <w:style w:type="paragraph" w:styleId="TOC7">
    <w:name w:val="toc 7"/>
    <w:basedOn w:val="Normal"/>
    <w:next w:val="Normal"/>
    <w:autoRedefine/>
    <w:uiPriority w:val="39"/>
    <w:unhideWhenUsed/>
    <w:rsid w:val="004367E0"/>
    <w:pPr>
      <w:ind w:left="1440"/>
    </w:pPr>
    <w:rPr>
      <w:rFonts w:ascii="Cambria" w:eastAsia="Cambria" w:hAnsi="Cambria"/>
      <w:sz w:val="20"/>
      <w:szCs w:val="20"/>
      <w:lang w:val="en-GB"/>
    </w:rPr>
  </w:style>
  <w:style w:type="paragraph" w:styleId="TOC8">
    <w:name w:val="toc 8"/>
    <w:basedOn w:val="Normal"/>
    <w:next w:val="Normal"/>
    <w:autoRedefine/>
    <w:uiPriority w:val="39"/>
    <w:unhideWhenUsed/>
    <w:rsid w:val="004367E0"/>
    <w:pPr>
      <w:ind w:left="1680"/>
    </w:pPr>
    <w:rPr>
      <w:rFonts w:ascii="Cambria" w:eastAsia="Cambria" w:hAnsi="Cambria"/>
      <w:sz w:val="20"/>
      <w:szCs w:val="20"/>
      <w:lang w:val="en-GB"/>
    </w:rPr>
  </w:style>
  <w:style w:type="paragraph" w:styleId="TOC9">
    <w:name w:val="toc 9"/>
    <w:basedOn w:val="Normal"/>
    <w:next w:val="Normal"/>
    <w:autoRedefine/>
    <w:uiPriority w:val="39"/>
    <w:unhideWhenUsed/>
    <w:rsid w:val="004367E0"/>
    <w:pPr>
      <w:ind w:left="1920"/>
    </w:pPr>
    <w:rPr>
      <w:rFonts w:ascii="Cambria" w:eastAsia="Cambria" w:hAnsi="Cambria"/>
      <w:sz w:val="20"/>
      <w:szCs w:val="20"/>
      <w:lang w:val="en-GB"/>
    </w:rPr>
  </w:style>
  <w:style w:type="paragraph" w:styleId="TOCHeading">
    <w:name w:val="TOC Heading"/>
    <w:basedOn w:val="Heading1"/>
    <w:next w:val="Normal"/>
    <w:uiPriority w:val="39"/>
    <w:unhideWhenUsed/>
    <w:qFormat/>
    <w:rsid w:val="004367E0"/>
    <w:pPr>
      <w:spacing w:line="276" w:lineRule="auto"/>
      <w:outlineLvl w:val="9"/>
    </w:pPr>
    <w:rPr>
      <w:color w:val="365F91"/>
      <w:sz w:val="28"/>
      <w:szCs w:val="28"/>
      <w:lang w:val="en-US"/>
    </w:rPr>
  </w:style>
  <w:style w:type="character" w:styleId="CommentReference">
    <w:name w:val="annotation reference"/>
    <w:rsid w:val="004367E0"/>
    <w:rPr>
      <w:sz w:val="18"/>
      <w:szCs w:val="18"/>
    </w:rPr>
  </w:style>
  <w:style w:type="paragraph" w:styleId="CommentText">
    <w:name w:val="annotation text"/>
    <w:basedOn w:val="Normal"/>
    <w:link w:val="CommentTextChar"/>
    <w:rsid w:val="004367E0"/>
    <w:pPr>
      <w:spacing w:after="200"/>
    </w:pPr>
    <w:rPr>
      <w:rFonts w:ascii="Cambria" w:hAnsi="Cambria"/>
      <w:lang w:val="en-GB"/>
    </w:rPr>
  </w:style>
  <w:style w:type="character" w:customStyle="1" w:styleId="CommentTextChar">
    <w:name w:val="Comment Text Char"/>
    <w:link w:val="CommentText"/>
    <w:rsid w:val="004367E0"/>
    <w:rPr>
      <w:rFonts w:ascii="Cambria" w:eastAsia="Times New Roman" w:hAnsi="Cambria" w:cs="Times New Roman"/>
      <w:sz w:val="24"/>
      <w:szCs w:val="24"/>
      <w:lang w:val="en-GB"/>
    </w:rPr>
  </w:style>
  <w:style w:type="paragraph" w:styleId="CommentSubject">
    <w:name w:val="annotation subject"/>
    <w:basedOn w:val="CommentText"/>
    <w:next w:val="CommentText"/>
    <w:link w:val="CommentSubjectChar"/>
    <w:rsid w:val="004367E0"/>
    <w:rPr>
      <w:b/>
      <w:bCs/>
      <w:sz w:val="20"/>
      <w:szCs w:val="20"/>
    </w:rPr>
  </w:style>
  <w:style w:type="character" w:customStyle="1" w:styleId="CommentSubjectChar">
    <w:name w:val="Comment Subject Char"/>
    <w:link w:val="CommentSubject"/>
    <w:rsid w:val="004367E0"/>
    <w:rPr>
      <w:rFonts w:ascii="Cambria" w:eastAsia="Times New Roman" w:hAnsi="Cambria" w:cs="Times New Roman"/>
      <w:b/>
      <w:bCs/>
      <w:sz w:val="24"/>
      <w:szCs w:val="24"/>
      <w:lang w:val="en-GB"/>
    </w:rPr>
  </w:style>
  <w:style w:type="paragraph" w:styleId="BodyText">
    <w:name w:val="Body Text"/>
    <w:basedOn w:val="Normal"/>
    <w:link w:val="BodyTextChar"/>
    <w:rsid w:val="004367E0"/>
    <w:rPr>
      <w:rFonts w:ascii="Arial" w:hAnsi="Arial"/>
      <w:szCs w:val="20"/>
      <w:lang w:val="en-GB"/>
    </w:rPr>
  </w:style>
  <w:style w:type="character" w:customStyle="1" w:styleId="BodyTextChar">
    <w:name w:val="Body Text Char"/>
    <w:link w:val="BodyText"/>
    <w:rsid w:val="004367E0"/>
    <w:rPr>
      <w:rFonts w:ascii="Arial" w:hAnsi="Arial"/>
      <w:sz w:val="24"/>
      <w:lang w:val="en-GB"/>
    </w:rPr>
  </w:style>
  <w:style w:type="paragraph" w:customStyle="1" w:styleId="MediumGrid21">
    <w:name w:val="Medium Grid 21"/>
    <w:link w:val="MediumGrid2Char"/>
    <w:qFormat/>
    <w:rsid w:val="004367E0"/>
    <w:rPr>
      <w:rFonts w:ascii="PMingLiU" w:hAnsi="PMingLiU"/>
      <w:sz w:val="22"/>
      <w:szCs w:val="22"/>
    </w:rPr>
  </w:style>
  <w:style w:type="character" w:customStyle="1" w:styleId="MediumGrid2Char">
    <w:name w:val="Medium Grid 2 Char"/>
    <w:link w:val="MediumGrid21"/>
    <w:rsid w:val="004367E0"/>
    <w:rPr>
      <w:rFonts w:ascii="PMingLiU" w:eastAsia="Times New Roman" w:hAnsi="PMingLiU" w:cs="Times New Roman"/>
      <w:sz w:val="22"/>
      <w:szCs w:val="22"/>
      <w:lang w:val="en-US" w:eastAsia="en-US" w:bidi="ar-SA"/>
    </w:rPr>
  </w:style>
  <w:style w:type="character" w:styleId="FootnoteReference">
    <w:name w:val="footnote reference"/>
    <w:rsid w:val="004367E0"/>
  </w:style>
  <w:style w:type="paragraph" w:customStyle="1" w:styleId="Achievement">
    <w:name w:val="Achievement"/>
    <w:basedOn w:val="Normal"/>
    <w:rsid w:val="004367E0"/>
    <w:pPr>
      <w:widowControl w:val="0"/>
      <w:jc w:val="both"/>
    </w:pPr>
    <w:rPr>
      <w:rFonts w:ascii="Arial" w:hAnsi="Arial"/>
      <w:snapToGrid w:val="0"/>
      <w:sz w:val="20"/>
      <w:szCs w:val="22"/>
      <w:lang w:val="en-GB"/>
    </w:rPr>
  </w:style>
  <w:style w:type="paragraph" w:customStyle="1" w:styleId="JobTitle">
    <w:name w:val="Job Title"/>
    <w:basedOn w:val="Normal"/>
    <w:rsid w:val="004367E0"/>
    <w:pPr>
      <w:widowControl w:val="0"/>
    </w:pPr>
    <w:rPr>
      <w:rFonts w:ascii="Arial" w:hAnsi="Arial"/>
      <w:b/>
      <w:snapToGrid w:val="0"/>
      <w:sz w:val="22"/>
      <w:szCs w:val="22"/>
      <w:lang w:val="en-GB"/>
    </w:rPr>
  </w:style>
  <w:style w:type="character" w:customStyle="1" w:styleId="QuickFormat4">
    <w:name w:val="QuickFormat4"/>
    <w:rsid w:val="004367E0"/>
    <w:rPr>
      <w:rFonts w:ascii="Times New Roman" w:hAnsi="Times New Roman"/>
      <w:color w:val="000000"/>
      <w:sz w:val="20"/>
    </w:rPr>
  </w:style>
  <w:style w:type="paragraph" w:customStyle="1" w:styleId="Level1">
    <w:name w:val="Level 1"/>
    <w:basedOn w:val="Normal"/>
    <w:rsid w:val="004367E0"/>
    <w:pPr>
      <w:widowControl w:val="0"/>
      <w:ind w:left="360" w:hanging="360"/>
    </w:pPr>
    <w:rPr>
      <w:snapToGrid w:val="0"/>
      <w:sz w:val="22"/>
      <w:szCs w:val="22"/>
      <w:lang w:val="en-GB"/>
    </w:rPr>
  </w:style>
  <w:style w:type="character" w:customStyle="1" w:styleId="QuickFormat3">
    <w:name w:val="QuickFormat3"/>
    <w:rsid w:val="004367E0"/>
    <w:rPr>
      <w:rFonts w:ascii="Times New Roman" w:hAnsi="Times New Roman"/>
      <w:color w:val="000000"/>
      <w:sz w:val="20"/>
    </w:rPr>
  </w:style>
  <w:style w:type="paragraph" w:customStyle="1" w:styleId="CompanyName">
    <w:name w:val="Company Name"/>
    <w:basedOn w:val="Normal"/>
    <w:rsid w:val="004367E0"/>
    <w:pPr>
      <w:widowControl w:val="0"/>
      <w:jc w:val="right"/>
    </w:pPr>
    <w:rPr>
      <w:rFonts w:ascii="Arial" w:hAnsi="Arial"/>
      <w:snapToGrid w:val="0"/>
      <w:sz w:val="20"/>
      <w:szCs w:val="22"/>
      <w:lang w:val="en-GB"/>
    </w:rPr>
  </w:style>
  <w:style w:type="character" w:customStyle="1" w:styleId="QuickFormat2">
    <w:name w:val="QuickFormat2"/>
    <w:rsid w:val="004367E0"/>
    <w:rPr>
      <w:rFonts w:ascii="PC Tennessee" w:hAnsi="PC Tennessee"/>
      <w:color w:val="000000"/>
      <w:sz w:val="20"/>
    </w:rPr>
  </w:style>
  <w:style w:type="character" w:customStyle="1" w:styleId="QuickFormat1">
    <w:name w:val="QuickFormat1"/>
    <w:rsid w:val="004367E0"/>
    <w:rPr>
      <w:rFonts w:ascii="PC Tennessee" w:hAnsi="PC Tennessee"/>
      <w:b/>
      <w:color w:val="000000"/>
      <w:sz w:val="20"/>
    </w:rPr>
  </w:style>
  <w:style w:type="paragraph" w:styleId="BodyText2">
    <w:name w:val="Body Text 2"/>
    <w:basedOn w:val="Normal"/>
    <w:link w:val="BodyText2Char"/>
    <w:rsid w:val="004367E0"/>
    <w:pPr>
      <w:widowControl w:val="0"/>
      <w:spacing w:after="120" w:line="480" w:lineRule="auto"/>
    </w:pPr>
    <w:rPr>
      <w:snapToGrid w:val="0"/>
      <w:sz w:val="22"/>
      <w:szCs w:val="22"/>
      <w:lang w:val="en-GB"/>
    </w:rPr>
  </w:style>
  <w:style w:type="character" w:customStyle="1" w:styleId="BodyText2Char">
    <w:name w:val="Body Text 2 Char"/>
    <w:link w:val="BodyText2"/>
    <w:rsid w:val="004367E0"/>
    <w:rPr>
      <w:snapToGrid w:val="0"/>
      <w:sz w:val="22"/>
      <w:szCs w:val="22"/>
      <w:lang w:val="en-GB"/>
    </w:rPr>
  </w:style>
  <w:style w:type="paragraph" w:styleId="NoSpacing">
    <w:name w:val="No Spacing"/>
    <w:link w:val="NoSpacingChar"/>
    <w:qFormat/>
    <w:rsid w:val="00CA5A84"/>
    <w:rPr>
      <w:rFonts w:ascii="PMingLiU" w:eastAsiaTheme="minorEastAsia" w:hAnsi="PMingLiU" w:cstheme="minorBidi"/>
      <w:sz w:val="22"/>
      <w:szCs w:val="22"/>
    </w:rPr>
  </w:style>
  <w:style w:type="character" w:customStyle="1" w:styleId="NoSpacingChar">
    <w:name w:val="No Spacing Char"/>
    <w:basedOn w:val="DefaultParagraphFont"/>
    <w:link w:val="NoSpacing"/>
    <w:rsid w:val="00CA5A84"/>
    <w:rPr>
      <w:rFonts w:ascii="PMingLiU" w:eastAsiaTheme="minorEastAsia" w:hAnsi="PMingLiU" w:cstheme="minorBidi"/>
      <w:sz w:val="22"/>
      <w:szCs w:val="22"/>
    </w:rPr>
  </w:style>
  <w:style w:type="paragraph" w:styleId="DocumentMap">
    <w:name w:val="Document Map"/>
    <w:basedOn w:val="Normal"/>
    <w:link w:val="DocumentMapChar"/>
    <w:semiHidden/>
    <w:unhideWhenUsed/>
    <w:rsid w:val="00F9424D"/>
  </w:style>
  <w:style w:type="character" w:customStyle="1" w:styleId="DocumentMapChar">
    <w:name w:val="Document Map Char"/>
    <w:basedOn w:val="DefaultParagraphFont"/>
    <w:link w:val="DocumentMap"/>
    <w:semiHidden/>
    <w:rsid w:val="00F9424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068100">
      <w:bodyDiv w:val="1"/>
      <w:marLeft w:val="75"/>
      <w:marRight w:val="75"/>
      <w:marTop w:val="255"/>
      <w:marBottom w:val="75"/>
      <w:divBdr>
        <w:top w:val="none" w:sz="0" w:space="0" w:color="auto"/>
        <w:left w:val="none" w:sz="0" w:space="0" w:color="auto"/>
        <w:bottom w:val="none" w:sz="0" w:space="0" w:color="auto"/>
        <w:right w:val="none" w:sz="0" w:space="0" w:color="auto"/>
      </w:divBdr>
      <w:divsChild>
        <w:div w:id="68814029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567063815">
      <w:bodyDiv w:val="1"/>
      <w:marLeft w:val="750"/>
      <w:marRight w:val="0"/>
      <w:marTop w:val="300"/>
      <w:marBottom w:val="0"/>
      <w:divBdr>
        <w:top w:val="none" w:sz="0" w:space="0" w:color="auto"/>
        <w:left w:val="none" w:sz="0" w:space="0" w:color="auto"/>
        <w:bottom w:val="none" w:sz="0" w:space="0" w:color="auto"/>
        <w:right w:val="none" w:sz="0" w:space="0" w:color="auto"/>
      </w:divBdr>
    </w:div>
    <w:div w:id="1800680468">
      <w:bodyDiv w:val="1"/>
      <w:marLeft w:val="0"/>
      <w:marRight w:val="0"/>
      <w:marTop w:val="0"/>
      <w:marBottom w:val="0"/>
      <w:divBdr>
        <w:top w:val="none" w:sz="0" w:space="0" w:color="auto"/>
        <w:left w:val="none" w:sz="0" w:space="0" w:color="auto"/>
        <w:bottom w:val="none" w:sz="0" w:space="0" w:color="auto"/>
        <w:right w:val="none" w:sz="0" w:space="0" w:color="auto"/>
      </w:divBdr>
      <w:divsChild>
        <w:div w:id="123747781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rapidbi.com/swot-or-soar-strategy-and-tools-in-business/"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32174082D619343B20363EC914C75A7"/>
        <w:category>
          <w:name w:val="General"/>
          <w:gallery w:val="placeholder"/>
        </w:category>
        <w:types>
          <w:type w:val="bbPlcHdr"/>
        </w:types>
        <w:behaviors>
          <w:behavior w:val="content"/>
        </w:behaviors>
        <w:guid w:val="{2026B46A-C8B8-0944-AC04-3A34486BEE01}"/>
      </w:docPartPr>
      <w:docPartBody>
        <w:p w:rsidR="00C2357E" w:rsidRDefault="0045115D" w:rsidP="0045115D">
          <w:pPr>
            <w:pStyle w:val="732174082D619343B20363EC914C75A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PC Tennessee">
    <w:altName w:val="Times New Roman"/>
    <w:panose1 w:val="00000000000000000000"/>
    <w:charset w:val="4D"/>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yriad Pro">
    <w:altName w:val="Segoe UI"/>
    <w:charset w:val="00"/>
    <w:family w:val="auto"/>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Yu Mincho">
    <w:charset w:val="80"/>
    <w:family w:val="auto"/>
    <w:pitch w:val="variable"/>
    <w:sig w:usb0="800002E7" w:usb1="2AC7FCFF" w:usb2="00000012" w:usb3="00000000" w:csb0="0002009F" w:csb1="00000000"/>
  </w:font>
  <w:font w:name="Yu Gothic Light">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15D"/>
    <w:rsid w:val="0045115D"/>
    <w:rsid w:val="00915E65"/>
    <w:rsid w:val="00C2357E"/>
    <w:rsid w:val="00C50A69"/>
    <w:rsid w:val="00F45482"/>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50455AF758A794CBF42C450C4495177">
    <w:name w:val="E50455AF758A794CBF42C450C4495177"/>
    <w:rsid w:val="0045115D"/>
  </w:style>
  <w:style w:type="paragraph" w:customStyle="1" w:styleId="A33D6B801887244F85662E80602DDF92">
    <w:name w:val="A33D6B801887244F85662E80602DDF92"/>
    <w:rsid w:val="0045115D"/>
  </w:style>
  <w:style w:type="paragraph" w:customStyle="1" w:styleId="732174082D619343B20363EC914C75A7">
    <w:name w:val="732174082D619343B20363EC914C75A7"/>
    <w:rsid w:val="0045115D"/>
  </w:style>
  <w:style w:type="paragraph" w:customStyle="1" w:styleId="79014904ABF7C848938AE9784F122FB8">
    <w:name w:val="79014904ABF7C848938AE9784F122FB8"/>
    <w:rsid w:val="004511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2DCDC-8218-4991-9518-95721D23F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288</Words>
  <Characters>1644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Publishing Proposals</vt:lpstr>
    </vt:vector>
  </TitlesOfParts>
  <Company>CAOT</Company>
  <LinksUpToDate>false</LinksUpToDate>
  <CharactersWithSpaces>1929</CharactersWithSpaces>
  <SharedDoc>false</SharedDoc>
  <HLinks>
    <vt:vector size="12" baseType="variant">
      <vt:variant>
        <vt:i4>917543</vt:i4>
      </vt:variant>
      <vt:variant>
        <vt:i4>-1</vt:i4>
      </vt:variant>
      <vt:variant>
        <vt:i4>1026</vt:i4>
      </vt:variant>
      <vt:variant>
        <vt:i4>1</vt:i4>
      </vt:variant>
      <vt:variant>
        <vt:lpwstr>letterhead header</vt:lpwstr>
      </vt:variant>
      <vt:variant>
        <vt:lpwstr/>
      </vt:variant>
      <vt:variant>
        <vt:i4>917565</vt:i4>
      </vt:variant>
      <vt:variant>
        <vt:i4>-1</vt:i4>
      </vt:variant>
      <vt:variant>
        <vt:i4>1027</vt:i4>
      </vt:variant>
      <vt:variant>
        <vt:i4>1</vt:i4>
      </vt:variant>
      <vt:variant>
        <vt:lpwstr>letterhead footer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Publishing Proposals</dc:title>
  <dc:subject/>
  <dc:creator>Danielle Stevens</dc:creator>
  <cp:keywords/>
  <cp:lastModifiedBy>Lisa Sheehan</cp:lastModifiedBy>
  <cp:revision>2</cp:revision>
  <cp:lastPrinted>2008-01-25T13:49:00Z</cp:lastPrinted>
  <dcterms:created xsi:type="dcterms:W3CDTF">2017-02-27T18:27:00Z</dcterms:created>
  <dcterms:modified xsi:type="dcterms:W3CDTF">2017-02-27T18:27:00Z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